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AD" w:rsidRPr="00C858AD" w:rsidRDefault="00C858AD" w:rsidP="00336DB4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08249546"/>
      <w:r w:rsidRPr="00C858AD">
        <w:rPr>
          <w:rFonts w:ascii="Times New Roman" w:hAnsi="Times New Roman" w:cs="Times New Roman"/>
          <w:sz w:val="24"/>
          <w:szCs w:val="24"/>
        </w:rPr>
        <w:t>Исследование устойчивости неоднородных полимерных стержней в условиях термовязкоупругости</w:t>
      </w:r>
      <w:bookmarkEnd w:id="0"/>
    </w:p>
    <w:p w:rsidR="00D05552" w:rsidRPr="00336DB4" w:rsidRDefault="00D05552" w:rsidP="00EE79E2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336DB4">
        <w:rPr>
          <w:b/>
          <w:sz w:val="24"/>
          <w:szCs w:val="24"/>
        </w:rPr>
        <w:t xml:space="preserve">И.И. Кулинич, </w:t>
      </w:r>
      <w:r w:rsidR="001479A8" w:rsidRPr="00336DB4">
        <w:rPr>
          <w:b/>
          <w:sz w:val="24"/>
          <w:szCs w:val="24"/>
        </w:rPr>
        <w:t>В</w:t>
      </w:r>
      <w:bookmarkStart w:id="1" w:name="_GoBack"/>
      <w:bookmarkEnd w:id="1"/>
      <w:r w:rsidRPr="00336DB4">
        <w:rPr>
          <w:b/>
          <w:sz w:val="24"/>
          <w:szCs w:val="24"/>
        </w:rPr>
        <w:t xml:space="preserve">.В. Литвинов, </w:t>
      </w:r>
      <w:r w:rsidR="001479A8" w:rsidRPr="00336DB4">
        <w:rPr>
          <w:b/>
          <w:sz w:val="24"/>
          <w:szCs w:val="24"/>
        </w:rPr>
        <w:t>С.Б. Языев</w:t>
      </w:r>
    </w:p>
    <w:p w:rsidR="00D05552" w:rsidRPr="00D05552" w:rsidRDefault="00D05552" w:rsidP="00EE79E2">
      <w:pPr>
        <w:spacing w:line="240" w:lineRule="auto"/>
        <w:ind w:firstLine="0"/>
        <w:jc w:val="center"/>
        <w:rPr>
          <w:sz w:val="24"/>
          <w:szCs w:val="24"/>
        </w:rPr>
      </w:pPr>
      <w:r w:rsidRPr="00D05552">
        <w:rPr>
          <w:sz w:val="24"/>
          <w:szCs w:val="24"/>
        </w:rPr>
        <w:t>Ростовский государственный строительный университет, г. Ростов-на-Дону</w:t>
      </w:r>
    </w:p>
    <w:p w:rsidR="00EE79E2" w:rsidRDefault="00EE79E2" w:rsidP="00D05552">
      <w:pPr>
        <w:spacing w:line="240" w:lineRule="auto"/>
        <w:rPr>
          <w:i/>
          <w:sz w:val="24"/>
          <w:szCs w:val="24"/>
        </w:rPr>
      </w:pPr>
    </w:p>
    <w:p w:rsidR="00D05552" w:rsidRDefault="00D05552" w:rsidP="00C858AD">
      <w:pPr>
        <w:spacing w:line="240" w:lineRule="auto"/>
        <w:rPr>
          <w:rFonts w:cs="Times New Roman"/>
          <w:sz w:val="24"/>
          <w:szCs w:val="24"/>
        </w:rPr>
      </w:pPr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Полимерные материалы обладают многими положительными качествами: кислото- и щёлочестойкость, высокая прочность на разрыв (у некоторых разновидностей полим</w:t>
      </w:r>
      <w:r w:rsidRPr="00C858AD">
        <w:rPr>
          <w:rFonts w:cs="Times New Roman"/>
          <w:sz w:val="24"/>
          <w:szCs w:val="24"/>
        </w:rPr>
        <w:t>е</w:t>
      </w:r>
      <w:r w:rsidRPr="00C858AD">
        <w:rPr>
          <w:rFonts w:cs="Times New Roman"/>
          <w:sz w:val="24"/>
          <w:szCs w:val="24"/>
        </w:rPr>
        <w:t>тилметакрилата достигает 2000 МПа) и т.д. Однако полимерным материалам, как говор</w:t>
      </w:r>
      <w:r w:rsidRPr="00C858AD">
        <w:rPr>
          <w:rFonts w:cs="Times New Roman"/>
          <w:sz w:val="24"/>
          <w:szCs w:val="24"/>
        </w:rPr>
        <w:t>и</w:t>
      </w:r>
      <w:r w:rsidRPr="00C858AD">
        <w:rPr>
          <w:rFonts w:cs="Times New Roman"/>
          <w:sz w:val="24"/>
          <w:szCs w:val="24"/>
        </w:rPr>
        <w:t xml:space="preserve">лось выше, присуще сильное проявление реологических свойств. Ситуацию усугубляет то, что все упругие и высокоэластические параметры полимеров очень сильно меняются в зависимости от температуры. Так, при нагреве образца из ПММА от </w:t>
      </w:r>
      <m:oMath>
        <m:r>
          <w:rPr>
            <w:rFonts w:ascii="Cambria Math" w:hAnsi="Cambria Math" w:cs="Times New Roman"/>
            <w:sz w:val="24"/>
            <w:szCs w:val="24"/>
          </w:rPr>
          <m:t>20°С</m:t>
        </m:r>
      </m:oMath>
      <w:r w:rsidRPr="00C858AD">
        <w:rPr>
          <w:rFonts w:cs="Times New Roman"/>
          <w:sz w:val="24"/>
          <w:szCs w:val="24"/>
        </w:rPr>
        <w:t xml:space="preserve"> до </w:t>
      </w:r>
      <m:oMath>
        <m:r>
          <w:rPr>
            <w:rFonts w:ascii="Cambria Math" w:hAnsi="Cambria Math" w:cs="Times New Roman"/>
            <w:sz w:val="24"/>
            <w:szCs w:val="24"/>
          </w:rPr>
          <m:t>40°С</m:t>
        </m:r>
      </m:oMath>
      <w:r w:rsidRPr="00C858AD">
        <w:rPr>
          <w:rFonts w:cs="Times New Roman"/>
          <w:sz w:val="24"/>
          <w:szCs w:val="24"/>
        </w:rPr>
        <w:t xml:space="preserve"> знач</w:t>
      </w:r>
      <w:r w:rsidRPr="00C858AD">
        <w:rPr>
          <w:rFonts w:cs="Times New Roman"/>
          <w:sz w:val="24"/>
          <w:szCs w:val="24"/>
        </w:rPr>
        <w:t>е</w:t>
      </w:r>
      <w:r w:rsidRPr="00C858AD">
        <w:rPr>
          <w:rFonts w:cs="Times New Roman"/>
          <w:sz w:val="24"/>
          <w:szCs w:val="24"/>
        </w:rPr>
        <w:t xml:space="preserve">ние модуля начальной релаксационной вязкости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</m:oMath>
      <w:r w:rsidRPr="00C858AD">
        <w:rPr>
          <w:rFonts w:cs="Times New Roman"/>
          <w:sz w:val="24"/>
          <w:szCs w:val="24"/>
        </w:rPr>
        <w:t xml:space="preserve"> уменьшается практически в два раза.</w:t>
      </w:r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Таким образом, даже небольшой перепад температур в образце способен создать значительную косвенную неоднородность, которая самым неблагоприятным образом сп</w:t>
      </w:r>
      <w:r w:rsidRPr="00C858AD">
        <w:rPr>
          <w:rFonts w:cs="Times New Roman"/>
          <w:sz w:val="24"/>
          <w:szCs w:val="24"/>
        </w:rPr>
        <w:t>о</w:t>
      </w:r>
      <w:r w:rsidRPr="00C858AD">
        <w:rPr>
          <w:rFonts w:cs="Times New Roman"/>
          <w:sz w:val="24"/>
          <w:szCs w:val="24"/>
        </w:rPr>
        <w:t>собна сказаться на работе конструкции.</w:t>
      </w:r>
    </w:p>
    <w:p w:rsidR="00C858AD" w:rsidRPr="00C858AD" w:rsidRDefault="00C858AD" w:rsidP="00C858AD">
      <w:pPr>
        <w:pStyle w:val="2"/>
        <w:spacing w:line="240" w:lineRule="auto"/>
        <w:rPr>
          <w:rFonts w:cs="Times New Roman"/>
          <w:i/>
          <w:sz w:val="24"/>
          <w:szCs w:val="24"/>
        </w:rPr>
      </w:pPr>
      <w:bookmarkStart w:id="2" w:name="_Toc308249547"/>
      <w:r w:rsidRPr="00C858AD">
        <w:rPr>
          <w:rFonts w:cs="Times New Roman"/>
          <w:i/>
          <w:sz w:val="24"/>
          <w:szCs w:val="24"/>
        </w:rPr>
        <w:t>Вывод основных разрешающих уравнений</w:t>
      </w:r>
      <w:bookmarkEnd w:id="2"/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При выводе основных уравнений предполага</w:t>
      </w:r>
      <w:r w:rsidR="009A1511">
        <w:rPr>
          <w:rFonts w:cs="Times New Roman"/>
          <w:sz w:val="24"/>
          <w:szCs w:val="24"/>
        </w:rPr>
        <w:t>ется</w:t>
      </w:r>
      <w:r w:rsidRPr="00C858AD">
        <w:rPr>
          <w:rFonts w:cs="Times New Roman"/>
          <w:sz w:val="24"/>
          <w:szCs w:val="24"/>
        </w:rPr>
        <w:t>, что на образец не действует те</w:t>
      </w:r>
      <w:r w:rsidRPr="00C858AD">
        <w:rPr>
          <w:rFonts w:cs="Times New Roman"/>
          <w:sz w:val="24"/>
          <w:szCs w:val="24"/>
        </w:rPr>
        <w:t>м</w:t>
      </w:r>
      <w:r w:rsidRPr="00C858AD">
        <w:rPr>
          <w:rFonts w:cs="Times New Roman"/>
          <w:sz w:val="24"/>
          <w:szCs w:val="24"/>
        </w:rPr>
        <w:t xml:space="preserve">пературное поле или температурное поле постоянно по оси стержня остаётся неизменным, т.е.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nor/>
          </m:rPr>
          <w:rPr>
            <w:rFonts w:cs="Times New Roman"/>
            <w:sz w:val="24"/>
            <w:szCs w:val="24"/>
          </w:rPr>
          <m:t>const</m:t>
        </m:r>
      </m:oMath>
      <w:r w:rsidRPr="00C858AD">
        <w:rPr>
          <w:rFonts w:cs="Times New Roman"/>
          <w:sz w:val="24"/>
          <w:szCs w:val="24"/>
        </w:rPr>
        <w:t xml:space="preserve">. Однако значения физико-механических параметров материала имеют сильную зависимость от температуры, а следовательно, от координаты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C858AD">
        <w:rPr>
          <w:rFonts w:cs="Times New Roman"/>
          <w:sz w:val="24"/>
          <w:szCs w:val="24"/>
        </w:rPr>
        <w:t>, к примеру для модуля упругости:</w:t>
      </w:r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E=f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В работе</w:t>
      </w:r>
      <w:r w:rsidR="00600899" w:rsidRPr="00C858AD">
        <w:rPr>
          <w:rFonts w:cs="Times New Roman"/>
          <w:sz w:val="24"/>
          <w:szCs w:val="24"/>
        </w:rPr>
        <w:fldChar w:fldCharType="begin"/>
      </w:r>
      <w:r w:rsidRPr="00C858AD">
        <w:rPr>
          <w:rFonts w:cs="Times New Roman"/>
          <w:sz w:val="24"/>
          <w:szCs w:val="24"/>
        </w:rPr>
        <w:instrText xml:space="preserve"> ADDIN EN.CITE &lt;EndNote&gt;&lt;Cite&gt;&lt;Author&gt;Языев&lt;/Author&gt;&lt;Year&gt;2009&lt;/Year&gt;&lt;RecNum&gt;105&lt;/RecNum&gt;&lt;DisplayText&gt;[101]&lt;/DisplayText&gt;&lt;record&gt;&lt;rec-number&gt;105&lt;/rec-number&gt;&lt;foreign-keys&gt;&lt;key app="EN" db-id="appz0w9aw5tstqepfet55d2hv22psxpzftpf"&gt;105&lt;/key&gt;&lt;/foreign-keys&gt;&lt;ref-type name="Book"&gt;6&lt;/ref-type&gt;&lt;contributors&gt;&lt;authors&gt;&lt;author&gt;&lt;style face="normal" font="default" charset="204" size="100%"&gt;Б.М. Языев&lt;/style&gt;&lt;/author&gt;&lt;/authors&gt;&lt;/contributors&gt;&lt;titles&gt;&lt;title&gt;&lt;style face="normal" font="default" charset="204" size="100%"&gt;Некоторые задачи и методы механики вызкоупругой полимерной среды: монография&lt;/style&gt;&lt;/title&gt;&lt;/titles&gt;&lt;pages&gt;&lt;style face="normal" font="default" charset="204" size="100%"&gt;208&lt;/style&gt;&lt;/pages&gt;&lt;dates&gt;&lt;year&gt;&lt;style face="normal" font="default" charset="204" size="100%"&gt;2009&lt;/style&gt;&lt;/year&gt;&lt;/dates&gt;&lt;pub-location&gt;&lt;style face="normal" font="default" charset="204" size="100%"&gt;Ростов-н/Д&lt;/style&gt;&lt;/pub-location&gt;&lt;publisher&gt;&lt;style face="normal" font="default" charset="204" size="100%"&gt;Рост. гос. строит. ун-т&lt;/style&gt;&lt;/publisher&gt;&lt;urls&gt;&lt;/urls&gt;&lt;/record&gt;&lt;/Cite&gt;&lt;/EndNote&gt;</w:instrText>
      </w:r>
      <w:r w:rsidR="00600899" w:rsidRPr="00C858AD">
        <w:rPr>
          <w:rFonts w:cs="Times New Roman"/>
          <w:sz w:val="24"/>
          <w:szCs w:val="24"/>
        </w:rPr>
        <w:fldChar w:fldCharType="separate"/>
      </w:r>
      <w:r w:rsidRPr="00C858AD">
        <w:rPr>
          <w:rFonts w:cs="Times New Roman"/>
          <w:noProof/>
          <w:sz w:val="24"/>
          <w:szCs w:val="24"/>
        </w:rPr>
        <w:t>[</w:t>
      </w:r>
      <w:hyperlink w:anchor="_ENREF_101" w:tooltip="Языев, 2009 #105" w:history="1">
        <w:r w:rsidR="009A1511">
          <w:rPr>
            <w:rFonts w:cs="Times New Roman"/>
            <w:noProof/>
            <w:sz w:val="24"/>
            <w:szCs w:val="24"/>
          </w:rPr>
          <w:t>1</w:t>
        </w:r>
      </w:hyperlink>
      <w:r w:rsidRPr="00C858AD">
        <w:rPr>
          <w:rFonts w:cs="Times New Roman"/>
          <w:noProof/>
          <w:sz w:val="24"/>
          <w:szCs w:val="24"/>
        </w:rPr>
        <w:t>]</w:t>
      </w:r>
      <w:r w:rsidR="00600899" w:rsidRPr="00C858AD">
        <w:rPr>
          <w:rFonts w:cs="Times New Roman"/>
          <w:sz w:val="24"/>
          <w:szCs w:val="24"/>
        </w:rPr>
        <w:fldChar w:fldCharType="end"/>
      </w:r>
      <w:r w:rsidRPr="00C858AD">
        <w:rPr>
          <w:rFonts w:cs="Times New Roman"/>
          <w:sz w:val="24"/>
          <w:szCs w:val="24"/>
        </w:rPr>
        <w:t>рассматривается жёстко закреплённый с обоих концов стержень под действием температурной нагрузки. Однако он не учитывает возможность приложения механической нагрузки.</w:t>
      </w:r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Использованные в расчетах значения релаксационных констант, их зависимости от температуры для эпоксидной композиции ЭДТ-10 и полиметилметакрилата (ПММА) для «старшего» составляющего спектра приводятся в работе</w:t>
      </w:r>
      <w:r w:rsidR="00600899" w:rsidRPr="00C858AD">
        <w:rPr>
          <w:rFonts w:cs="Times New Roman"/>
          <w:sz w:val="24"/>
          <w:szCs w:val="24"/>
        </w:rPr>
        <w:fldChar w:fldCharType="begin"/>
      </w:r>
      <w:r w:rsidRPr="00C858AD">
        <w:rPr>
          <w:rFonts w:cs="Times New Roman"/>
          <w:sz w:val="24"/>
          <w:szCs w:val="24"/>
        </w:rPr>
        <w:instrText xml:space="preserve"> ADDIN EN.CITE &lt;EndNote&gt;&lt;Cite ExcludeYear="1"&gt;&lt;Author&gt;Бабич&lt;/Author&gt;&lt;Year&gt;1966&lt;/Year&gt;&lt;RecNum&gt;2&lt;/RecNum&gt;&lt;DisplayText&gt;[21]&lt;/DisplayText&gt;&lt;record&gt;&lt;rec-number&gt;2&lt;/rec-number&gt;&lt;foreign-keys&gt;&lt;key app="EN" db-id="appz0w9aw5tstqepfet55d2hv22psxpzftpf"&gt;2&lt;/key&gt;&lt;/foreign-keys&gt;&lt;ref-type name="Thesis"&gt;32&lt;/ref-type&gt;&lt;contributors&gt;&lt;authors&gt;&lt;author&gt;&lt;style face="normal" font="default" charset="204" size="100%"&gt;В.Ф. Бабич&lt;/style&gt;&lt;/author&gt;&lt;/authors&gt;&lt;/contributors&gt;&lt;titles&gt;&lt;title&gt;&lt;style face="normal" font="default" charset="204" size="100%"&gt;Исследование влияния температуры на механические характеристики полимеров&lt;/style&gt;&lt;/title&gt;&lt;/titles&gt;&lt;volume&gt;&lt;style face="normal" font="default" charset="204" size="100%"&gt;дис. ... канд. техн. наук&lt;/style&gt;&lt;/volume&gt;&lt;dates&gt;&lt;year&gt;&lt;style face="normal" font="default" charset="204" size="100%"&gt;1966&lt;/style&gt;&lt;/year&gt;&lt;/dates&gt;&lt;pub-location&gt;&lt;style face="normal" font="default" charset="204" size="100%"&gt;Москва&lt;/style&gt;&lt;/pub-location&gt;&lt;urls&gt;&lt;/urls&gt;&lt;/record&gt;&lt;/Cite&gt;&lt;/EndNote&gt;</w:instrText>
      </w:r>
      <w:r w:rsidR="00600899" w:rsidRPr="00C858AD">
        <w:rPr>
          <w:rFonts w:cs="Times New Roman"/>
          <w:sz w:val="24"/>
          <w:szCs w:val="24"/>
        </w:rPr>
        <w:fldChar w:fldCharType="separate"/>
      </w:r>
      <w:r w:rsidRPr="00C858AD">
        <w:rPr>
          <w:rFonts w:cs="Times New Roman"/>
          <w:noProof/>
          <w:sz w:val="24"/>
          <w:szCs w:val="24"/>
        </w:rPr>
        <w:t>[</w:t>
      </w:r>
      <w:hyperlink w:anchor="_ENREF_21" w:tooltip="Бабич, 1966 #2" w:history="1">
        <w:r w:rsidR="009A1511">
          <w:rPr>
            <w:rFonts w:cs="Times New Roman"/>
            <w:noProof/>
            <w:sz w:val="24"/>
            <w:szCs w:val="24"/>
          </w:rPr>
          <w:t>2</w:t>
        </w:r>
      </w:hyperlink>
      <w:r w:rsidRPr="00C858AD">
        <w:rPr>
          <w:rFonts w:cs="Times New Roman"/>
          <w:noProof/>
          <w:sz w:val="24"/>
          <w:szCs w:val="24"/>
        </w:rPr>
        <w:t>]</w:t>
      </w:r>
      <w:r w:rsidR="00600899" w:rsidRPr="00C858AD">
        <w:rPr>
          <w:rFonts w:cs="Times New Roman"/>
          <w:sz w:val="24"/>
          <w:szCs w:val="24"/>
        </w:rPr>
        <w:fldChar w:fldCharType="end"/>
      </w:r>
      <w:r w:rsidRPr="00C858AD">
        <w:rPr>
          <w:rFonts w:cs="Times New Roman"/>
          <w:sz w:val="24"/>
          <w:szCs w:val="24"/>
        </w:rPr>
        <w:t>:</w:t>
      </w:r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При выводе разрешающих уравнений основные интегральные соотношения не м</w:t>
      </w:r>
      <w:r w:rsidRPr="00C858AD">
        <w:rPr>
          <w:rFonts w:cs="Times New Roman"/>
          <w:sz w:val="24"/>
          <w:szCs w:val="24"/>
        </w:rPr>
        <w:t>е</w:t>
      </w:r>
      <w:r w:rsidRPr="00C858AD">
        <w:rPr>
          <w:rFonts w:cs="Times New Roman"/>
          <w:sz w:val="24"/>
          <w:szCs w:val="24"/>
        </w:rPr>
        <w:t>няются:</w:t>
      </w:r>
    </w:p>
    <w:tbl>
      <w:tblPr>
        <w:tblW w:w="0" w:type="auto"/>
        <w:tblLook w:val="04A0"/>
      </w:tblPr>
      <w:tblGrid>
        <w:gridCol w:w="8590"/>
        <w:gridCol w:w="980"/>
      </w:tblGrid>
      <w:tr w:rsidR="00C858AD" w:rsidRPr="00C858AD" w:rsidTr="009A1511">
        <w:tc>
          <w:tcPr>
            <w:tcW w:w="8755" w:type="dxa"/>
            <w:shd w:val="clear" w:color="auto" w:fill="auto"/>
            <w:vAlign w:val="center"/>
          </w:tcPr>
          <w:p w:rsidR="00C858AD" w:rsidRPr="00C858AD" w:rsidRDefault="00C858AD" w:rsidP="00C858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F=b</m:t>
                </m:r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σdy</m:t>
                    </m:r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C858AD" w:rsidRPr="00C858AD" w:rsidRDefault="00C858AD" w:rsidP="009A151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</w:t>
            </w:r>
            <w:r w:rsidR="009A1511">
              <w:rPr>
                <w:rFonts w:cs="Times New Roman"/>
                <w:sz w:val="24"/>
                <w:szCs w:val="24"/>
              </w:rPr>
              <w:t>1</w:t>
            </w:r>
            <w:r w:rsidRPr="00C858A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C858AD" w:rsidRPr="00C858AD" w:rsidTr="009A1511">
        <w:tc>
          <w:tcPr>
            <w:tcW w:w="8755" w:type="dxa"/>
            <w:shd w:val="clear" w:color="auto" w:fill="auto"/>
            <w:vAlign w:val="center"/>
          </w:tcPr>
          <w:p w:rsidR="00C858AD" w:rsidRPr="00C858AD" w:rsidRDefault="00600899" w:rsidP="00C858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+Fv=-b</m:t>
                </m:r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σydy</m:t>
                    </m:r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C858AD" w:rsidRPr="00C858AD" w:rsidRDefault="00C858AD" w:rsidP="009A151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</w:t>
            </w:r>
            <w:r w:rsidR="009A1511"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В случае выполнения гипотезы плоских сечений запишется и выражение полных деформаций:</w:t>
      </w:r>
    </w:p>
    <w:tbl>
      <w:tblPr>
        <w:tblW w:w="9747" w:type="dxa"/>
        <w:tblLook w:val="04A0"/>
      </w:tblPr>
      <w:tblGrid>
        <w:gridCol w:w="8755"/>
        <w:gridCol w:w="992"/>
      </w:tblGrid>
      <w:tr w:rsidR="00C858AD" w:rsidRPr="00C858AD" w:rsidTr="009A1511">
        <w:tc>
          <w:tcPr>
            <w:tcW w:w="8755" w:type="dxa"/>
            <w:shd w:val="clear" w:color="auto" w:fill="auto"/>
            <w:vAlign w:val="center"/>
          </w:tcPr>
          <w:p w:rsidR="00C858AD" w:rsidRPr="00C858AD" w:rsidRDefault="00C858AD" w:rsidP="00C858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-χy.</m:t>
                </m:r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C858AD" w:rsidRPr="00C858AD" w:rsidRDefault="00C858AD" w:rsidP="009A151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</w:t>
            </w:r>
            <w:r w:rsidR="009A1511">
              <w:rPr>
                <w:rFonts w:cs="Times New Roman"/>
                <w:sz w:val="24"/>
                <w:szCs w:val="24"/>
              </w:rPr>
              <w:t>3</w:t>
            </w:r>
            <w:r w:rsidRPr="00C858AD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С другой стороны, с учетом температурных деформаций, можно записать:</w:t>
      </w:r>
    </w:p>
    <w:tbl>
      <w:tblPr>
        <w:tblW w:w="0" w:type="auto"/>
        <w:tblLook w:val="04A0"/>
      </w:tblPr>
      <w:tblGrid>
        <w:gridCol w:w="8588"/>
        <w:gridCol w:w="982"/>
      </w:tblGrid>
      <w:tr w:rsidR="00C858AD" w:rsidRPr="00C858AD" w:rsidTr="009A1511">
        <w:tc>
          <w:tcPr>
            <w:tcW w:w="8755" w:type="dxa"/>
            <w:shd w:val="clear" w:color="auto" w:fill="auto"/>
            <w:vAlign w:val="center"/>
          </w:tcPr>
          <w:p w:rsidR="00C858AD" w:rsidRPr="00C858AD" w:rsidRDefault="00C858AD" w:rsidP="00C858AD">
            <w:pPr>
              <w:spacing w:line="240" w:lineRule="auto"/>
              <w:rPr>
                <w:rFonts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ε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C858AD" w:rsidRPr="00C858AD" w:rsidRDefault="00C858AD" w:rsidP="001479A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(4)</w:t>
            </w:r>
          </w:p>
        </w:tc>
      </w:tr>
    </w:tbl>
    <w:p w:rsidR="00C858AD" w:rsidRPr="00C858AD" w:rsidRDefault="00C858AD" w:rsidP="00C858AD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=α∆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Pr="00C858AD">
        <w:rPr>
          <w:rFonts w:cs="Times New Roman"/>
          <w:sz w:val="24"/>
          <w:szCs w:val="24"/>
        </w:rPr>
        <w:t xml:space="preserve"> – температурные деформации.</w:t>
      </w:r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С учетом (3) и (4) можно записать</w:t>
      </w:r>
    </w:p>
    <w:tbl>
      <w:tblPr>
        <w:tblW w:w="0" w:type="auto"/>
        <w:tblLook w:val="04A0"/>
      </w:tblPr>
      <w:tblGrid>
        <w:gridCol w:w="8589"/>
        <w:gridCol w:w="981"/>
      </w:tblGrid>
      <w:tr w:rsidR="00C858AD" w:rsidRPr="00C858AD" w:rsidTr="009A1511">
        <w:tc>
          <w:tcPr>
            <w:tcW w:w="8755" w:type="dxa"/>
            <w:shd w:val="clear" w:color="auto" w:fill="auto"/>
            <w:vAlign w:val="center"/>
          </w:tcPr>
          <w:p w:rsidR="00C858AD" w:rsidRPr="00C858AD" w:rsidRDefault="00C858AD" w:rsidP="00C858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σ=E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-χy-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C858AD" w:rsidRPr="00C858AD" w:rsidRDefault="00C858AD" w:rsidP="009A151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</w:t>
            </w:r>
            <w:r w:rsidR="009A1511">
              <w:rPr>
                <w:rFonts w:cs="Times New Roman"/>
                <w:sz w:val="24"/>
                <w:szCs w:val="24"/>
              </w:rPr>
              <w:t>5</w:t>
            </w:r>
            <w:r w:rsidRPr="00C858AD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Подставляя выражение (5) в (1) и проведя интегрирование, определяют осевые д</w:t>
      </w:r>
      <w:r w:rsidRPr="00C858AD">
        <w:rPr>
          <w:rFonts w:cs="Times New Roman"/>
          <w:sz w:val="24"/>
          <w:szCs w:val="24"/>
        </w:rPr>
        <w:t>е</w:t>
      </w:r>
      <w:r w:rsidRPr="00C858AD">
        <w:rPr>
          <w:rFonts w:cs="Times New Roman"/>
          <w:sz w:val="24"/>
          <w:szCs w:val="24"/>
        </w:rPr>
        <w:t>формации стержня:</w:t>
      </w:r>
    </w:p>
    <w:tbl>
      <w:tblPr>
        <w:tblW w:w="0" w:type="auto"/>
        <w:tblLook w:val="04A0"/>
      </w:tblPr>
      <w:tblGrid>
        <w:gridCol w:w="8590"/>
        <w:gridCol w:w="980"/>
      </w:tblGrid>
      <w:tr w:rsidR="00C858AD" w:rsidRPr="00C858AD" w:rsidTr="009A1511">
        <w:tc>
          <w:tcPr>
            <w:tcW w:w="8755" w:type="dxa"/>
            <w:shd w:val="clear" w:color="auto" w:fill="auto"/>
            <w:vAlign w:val="center"/>
          </w:tcPr>
          <w:p w:rsidR="00C858AD" w:rsidRPr="00C858AD" w:rsidRDefault="00600899" w:rsidP="00C858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Ebh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+α∆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dy</m:t>
                    </m:r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C858AD" w:rsidRPr="00C858AD" w:rsidRDefault="00C858AD" w:rsidP="009A151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(6)</w:t>
            </w:r>
          </w:p>
        </w:tc>
      </w:tr>
    </w:tbl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Аналогичным образом после подстановки выражения (5) в (2):</w:t>
      </w:r>
    </w:p>
    <w:tbl>
      <w:tblPr>
        <w:tblW w:w="0" w:type="auto"/>
        <w:tblLook w:val="04A0"/>
      </w:tblPr>
      <w:tblGrid>
        <w:gridCol w:w="8590"/>
        <w:gridCol w:w="980"/>
      </w:tblGrid>
      <w:tr w:rsidR="00C858AD" w:rsidRPr="00C858AD" w:rsidTr="009A1511">
        <w:tc>
          <w:tcPr>
            <w:tcW w:w="8755" w:type="dxa"/>
            <w:shd w:val="clear" w:color="auto" w:fill="auto"/>
            <w:vAlign w:val="center"/>
          </w:tcPr>
          <w:p w:rsidR="00C858AD" w:rsidRPr="00C858AD" w:rsidRDefault="00600899" w:rsidP="00C858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+Fv=EχI+bE</m:t>
                </m:r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ydy</m:t>
                    </m:r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C858AD" w:rsidRPr="00C858AD" w:rsidRDefault="00C858AD" w:rsidP="009A151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</w:t>
            </w:r>
            <w:r w:rsidR="009A1511">
              <w:rPr>
                <w:rFonts w:cs="Times New Roman"/>
                <w:sz w:val="24"/>
                <w:szCs w:val="24"/>
              </w:rPr>
              <w:t>7</w:t>
            </w:r>
            <w:r w:rsidRPr="00C858AD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C858AD" w:rsidRPr="00C858AD" w:rsidRDefault="00C858AD" w:rsidP="00C858AD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C858AD">
        <w:rPr>
          <w:rFonts w:cs="Times New Roman"/>
          <w:sz w:val="24"/>
          <w:szCs w:val="24"/>
        </w:rPr>
        <w:t xml:space="preserve"> – осевой момент инерции стержня относительно оси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C858AD">
        <w:rPr>
          <w:rFonts w:cs="Times New Roman"/>
          <w:sz w:val="24"/>
          <w:szCs w:val="24"/>
        </w:rPr>
        <w:t>.</w:t>
      </w:r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 xml:space="preserve">С учетом того, что </w:t>
      </w:r>
      <m:oMath>
        <m:r>
          <w:rPr>
            <w:rFonts w:ascii="Cambria Math" w:hAnsi="Cambria Math" w:cs="Times New Roman"/>
            <w:sz w:val="24"/>
            <w:szCs w:val="24"/>
          </w:rPr>
          <m:t>χ≈-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858AD">
        <w:rPr>
          <w:rFonts w:cs="Times New Roman"/>
          <w:sz w:val="24"/>
          <w:szCs w:val="24"/>
        </w:rPr>
        <w:t>, окончательное разрешающее уравнение для оси стержня принимает вид:</w:t>
      </w:r>
    </w:p>
    <w:tbl>
      <w:tblPr>
        <w:tblW w:w="0" w:type="auto"/>
        <w:tblLook w:val="04A0"/>
      </w:tblPr>
      <w:tblGrid>
        <w:gridCol w:w="8590"/>
        <w:gridCol w:w="980"/>
      </w:tblGrid>
      <w:tr w:rsidR="00C858AD" w:rsidRPr="00C858AD" w:rsidTr="009A1511">
        <w:tc>
          <w:tcPr>
            <w:tcW w:w="8755" w:type="dxa"/>
            <w:shd w:val="clear" w:color="auto" w:fill="auto"/>
            <w:vAlign w:val="center"/>
          </w:tcPr>
          <w:p w:rsidR="00C858AD" w:rsidRPr="00C858AD" w:rsidRDefault="00600899" w:rsidP="00C858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EI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EI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ydy</m:t>
                    </m:r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C858AD" w:rsidRPr="00C858AD" w:rsidRDefault="00C858AD" w:rsidP="009A151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(8)</w:t>
            </w:r>
          </w:p>
        </w:tc>
      </w:tr>
    </w:tbl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Для удовлетворения произвольных граничных условий производится дважды ди</w:t>
      </w:r>
      <w:r w:rsidRPr="00C858AD">
        <w:rPr>
          <w:rFonts w:cs="Times New Roman"/>
          <w:sz w:val="24"/>
          <w:szCs w:val="24"/>
        </w:rPr>
        <w:t>ф</w:t>
      </w:r>
      <w:r w:rsidRPr="00C858AD">
        <w:rPr>
          <w:rFonts w:cs="Times New Roman"/>
          <w:sz w:val="24"/>
          <w:szCs w:val="24"/>
        </w:rPr>
        <w:t xml:space="preserve">ференцирование выражения по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C858AD">
        <w:rPr>
          <w:rFonts w:cs="Times New Roman"/>
          <w:sz w:val="24"/>
          <w:szCs w:val="24"/>
        </w:rPr>
        <w:t xml:space="preserve">. Однако теперь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≠</m:t>
        </m:r>
        <m:r>
          <m:rPr>
            <m:nor/>
          </m:rPr>
          <w:rPr>
            <w:rFonts w:cs="Times New Roman"/>
            <w:sz w:val="24"/>
            <w:szCs w:val="24"/>
          </w:rPr>
          <m:t>const</m:t>
        </m:r>
      </m:oMath>
      <w:r w:rsidRPr="00C858AD">
        <w:rPr>
          <w:rFonts w:cs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8591"/>
        <w:gridCol w:w="979"/>
      </w:tblGrid>
      <w:tr w:rsidR="00C858AD" w:rsidRPr="00C858AD" w:rsidTr="009A1511">
        <w:tc>
          <w:tcPr>
            <w:tcW w:w="8755" w:type="dxa"/>
            <w:shd w:val="clear" w:color="auto" w:fill="auto"/>
            <w:vAlign w:val="center"/>
          </w:tcPr>
          <w:p w:rsidR="00C858AD" w:rsidRPr="00C858AD" w:rsidRDefault="00600899" w:rsidP="00C858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den>
                    </m:f>
                    <m:nary>
                      <m:naryPr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ε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ydy</m:t>
                        </m:r>
                      </m:e>
                    </m:nary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C858AD" w:rsidRPr="00C858AD" w:rsidRDefault="00C858AD" w:rsidP="009A151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</w:t>
            </w:r>
            <w:r w:rsidRPr="00C858AD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C858AD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 xml:space="preserve">Вводится обозначение: пусть </w:t>
      </w:r>
      <m:oMath>
        <m:r>
          <w:rPr>
            <w:rFonts w:ascii="Cambria Math" w:hAnsi="Cambria Math" w:cs="Times New Roman"/>
            <w:sz w:val="24"/>
            <w:szCs w:val="24"/>
          </w:rPr>
          <m:t>ζ=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  <m:sup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ydy</m:t>
            </m:r>
          </m:e>
        </m:nary>
      </m:oMath>
      <w:r w:rsidRPr="00C858AD">
        <w:rPr>
          <w:rFonts w:cs="Times New Roman"/>
          <w:sz w:val="24"/>
          <w:szCs w:val="24"/>
        </w:rPr>
        <w:t>, тогда выражение (9) принимает вид:</w:t>
      </w:r>
    </w:p>
    <w:tbl>
      <w:tblPr>
        <w:tblW w:w="0" w:type="auto"/>
        <w:tblLook w:val="04A0"/>
      </w:tblPr>
      <w:tblGrid>
        <w:gridCol w:w="8587"/>
        <w:gridCol w:w="983"/>
      </w:tblGrid>
      <w:tr w:rsidR="00C858AD" w:rsidRPr="00C858AD" w:rsidTr="009A1511">
        <w:tc>
          <w:tcPr>
            <w:tcW w:w="8755" w:type="dxa"/>
            <w:shd w:val="clear" w:color="auto" w:fill="auto"/>
            <w:vAlign w:val="center"/>
          </w:tcPr>
          <w:p w:rsidR="00C858AD" w:rsidRPr="00C858AD" w:rsidRDefault="00600899" w:rsidP="00C858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ζ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C858AD" w:rsidRPr="00C858AD" w:rsidRDefault="00C858AD" w:rsidP="009A151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(1</w:t>
            </w:r>
            <w:r w:rsidRPr="00C858AD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C858AD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Таким образом, основное разрешающее уравнение представляет собой неодноро</w:t>
      </w:r>
      <w:r w:rsidRPr="00C858AD">
        <w:rPr>
          <w:rFonts w:cs="Times New Roman"/>
          <w:sz w:val="24"/>
          <w:szCs w:val="24"/>
        </w:rPr>
        <w:t>д</w:t>
      </w:r>
      <w:r w:rsidRPr="00C858AD">
        <w:rPr>
          <w:rFonts w:cs="Times New Roman"/>
          <w:sz w:val="24"/>
          <w:szCs w:val="24"/>
        </w:rPr>
        <w:t xml:space="preserve">ное дифференциальное уравнение четвертого порядка с переменными коэффициентами. </w:t>
      </w:r>
    </w:p>
    <w:p w:rsidR="00C858AD" w:rsidRPr="00C858AD" w:rsidRDefault="00C858AD" w:rsidP="00C858AD">
      <w:pPr>
        <w:pStyle w:val="2"/>
        <w:spacing w:line="240" w:lineRule="auto"/>
        <w:rPr>
          <w:rFonts w:cs="Times New Roman"/>
          <w:i/>
          <w:sz w:val="24"/>
          <w:szCs w:val="24"/>
        </w:rPr>
      </w:pPr>
      <w:bookmarkStart w:id="3" w:name="_Toc308249548"/>
      <w:r w:rsidRPr="00C858AD">
        <w:rPr>
          <w:rFonts w:cs="Times New Roman"/>
          <w:i/>
          <w:sz w:val="24"/>
          <w:szCs w:val="24"/>
        </w:rPr>
        <w:t>Методика и алгоритм решения нелинейных уравнений, численная реализация</w:t>
      </w:r>
      <w:bookmarkEnd w:id="3"/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Пусть на исследуемый стержень действует некоторый тепловой поток. В задачи диссертационной работы не входит определение температурного поля. Поэтому предпол</w:t>
      </w:r>
      <w:r w:rsidRPr="00C858AD">
        <w:rPr>
          <w:rFonts w:cs="Times New Roman"/>
          <w:sz w:val="24"/>
          <w:szCs w:val="24"/>
        </w:rPr>
        <w:t>а</w:t>
      </w:r>
      <w:r w:rsidRPr="00C858AD">
        <w:rPr>
          <w:rFonts w:cs="Times New Roman"/>
          <w:sz w:val="24"/>
          <w:szCs w:val="24"/>
        </w:rPr>
        <w:t>гается, что температура распределяется по длине стержня по следующему закону:</w:t>
      </w:r>
    </w:p>
    <w:tbl>
      <w:tblPr>
        <w:tblW w:w="0" w:type="auto"/>
        <w:tblLook w:val="04A0"/>
      </w:tblPr>
      <w:tblGrid>
        <w:gridCol w:w="8586"/>
        <w:gridCol w:w="984"/>
      </w:tblGrid>
      <w:tr w:rsidR="00C858AD" w:rsidRPr="00C858AD" w:rsidTr="009A1511">
        <w:tc>
          <w:tcPr>
            <w:tcW w:w="8755" w:type="dxa"/>
            <w:shd w:val="clear" w:color="auto" w:fill="auto"/>
            <w:vAlign w:val="center"/>
          </w:tcPr>
          <w:p w:rsidR="00C858AD" w:rsidRPr="00C858AD" w:rsidRDefault="00C858AD" w:rsidP="00C858AD">
            <w:pPr>
              <w:spacing w:line="240" w:lineRule="auto"/>
              <w:rPr>
                <w:rFonts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xt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C858AD" w:rsidRPr="00C858AD" w:rsidRDefault="00C858AD" w:rsidP="009A151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(11)</w:t>
            </w:r>
          </w:p>
        </w:tc>
      </w:tr>
    </w:tbl>
    <w:p w:rsidR="00C858AD" w:rsidRPr="00C858AD" w:rsidRDefault="00C858AD" w:rsidP="00C858AD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C858AD">
        <w:rPr>
          <w:rFonts w:cs="Times New Roman"/>
          <w:sz w:val="24"/>
          <w:szCs w:val="24"/>
        </w:rPr>
        <w:t xml:space="preserve"> – скорость роста температуры,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град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мм∙ч</m:t>
            </m:r>
          </m:den>
        </m:f>
      </m:oMath>
      <w:r w:rsidRPr="00C858AD">
        <w:rPr>
          <w:rFonts w:cs="Times New Roman"/>
          <w:sz w:val="24"/>
          <w:szCs w:val="24"/>
        </w:rPr>
        <w:t>.</w:t>
      </w:r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 xml:space="preserve">Таким образом, на первом этапе вычисляем распределение температурного поля по оси стержня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C858AD">
        <w:rPr>
          <w:rFonts w:cs="Times New Roman"/>
          <w:sz w:val="24"/>
          <w:szCs w:val="24"/>
        </w:rPr>
        <w:t>. На следующем этапе – распределение физико-механических и релаксац</w:t>
      </w:r>
      <w:r w:rsidRPr="00C858AD">
        <w:rPr>
          <w:rFonts w:cs="Times New Roman"/>
          <w:sz w:val="24"/>
          <w:szCs w:val="24"/>
        </w:rPr>
        <w:t>и</w:t>
      </w:r>
      <w:r w:rsidRPr="00C858AD">
        <w:rPr>
          <w:rFonts w:cs="Times New Roman"/>
          <w:sz w:val="24"/>
          <w:szCs w:val="24"/>
        </w:rPr>
        <w:t>онных параметров по оси стержня в зависимости от температурного поля. На третьем – определяется напряженно-деформированное состояние полимерного стержня. Пусть стержень обладает некоторой начальной погибью</w:t>
      </w:r>
    </w:p>
    <w:tbl>
      <w:tblPr>
        <w:tblW w:w="0" w:type="auto"/>
        <w:tblLook w:val="04A0"/>
      </w:tblPr>
      <w:tblGrid>
        <w:gridCol w:w="8587"/>
        <w:gridCol w:w="983"/>
      </w:tblGrid>
      <w:tr w:rsidR="00C858AD" w:rsidRPr="00C858AD" w:rsidTr="009A1511">
        <w:tc>
          <w:tcPr>
            <w:tcW w:w="8755" w:type="dxa"/>
            <w:shd w:val="clear" w:color="auto" w:fill="auto"/>
            <w:vAlign w:val="center"/>
          </w:tcPr>
          <w:p w:rsidR="00C858AD" w:rsidRPr="00C858AD" w:rsidRDefault="00600899" w:rsidP="00C858AD">
            <w:pPr>
              <w:spacing w:line="240" w:lineRule="auto"/>
              <w:rPr>
                <w:rFonts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C858AD" w:rsidRPr="00C858AD" w:rsidRDefault="00C858AD" w:rsidP="00C858A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(1</w:t>
            </w:r>
            <w:r w:rsidRPr="00C858AD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C858AD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C858AD" w:rsidRPr="00C858AD" w:rsidRDefault="00C858AD" w:rsidP="00C858AD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C858AD">
        <w:rPr>
          <w:rFonts w:cs="Times New Roman"/>
          <w:sz w:val="24"/>
          <w:szCs w:val="24"/>
        </w:rPr>
        <w:t xml:space="preserve"> – стрела начального погиба стержня;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Pr="00C858AD">
        <w:rPr>
          <w:rFonts w:cs="Times New Roman"/>
          <w:sz w:val="24"/>
          <w:szCs w:val="24"/>
        </w:rPr>
        <w:t xml:space="preserve"> – длина стержня.</w:t>
      </w:r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 xml:space="preserve">Если считать нагружение мгновенным, то в момент времени </w:t>
      </w:r>
      <m:oMath>
        <m:r>
          <w:rPr>
            <w:rFonts w:ascii="Cambria Math" w:hAnsi="Cambria Math" w:cs="Times New Roman"/>
            <w:sz w:val="24"/>
            <w:szCs w:val="24"/>
          </w:rPr>
          <m:t>t=0</m:t>
        </m:r>
      </m:oMath>
      <w:r w:rsidRPr="00C858AD">
        <w:rPr>
          <w:rFonts w:cs="Times New Roman"/>
          <w:sz w:val="24"/>
          <w:szCs w:val="24"/>
        </w:rPr>
        <w:t xml:space="preserve"> будут справе</w:t>
      </w:r>
      <w:r w:rsidRPr="00C858AD">
        <w:rPr>
          <w:rFonts w:cs="Times New Roman"/>
          <w:sz w:val="24"/>
          <w:szCs w:val="24"/>
        </w:rPr>
        <w:t>д</w:t>
      </w:r>
      <w:r w:rsidRPr="00C858AD">
        <w:rPr>
          <w:rFonts w:cs="Times New Roman"/>
          <w:sz w:val="24"/>
          <w:szCs w:val="24"/>
        </w:rPr>
        <w:t xml:space="preserve">ливы начальные условия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C858AD">
        <w:rPr>
          <w:rFonts w:cs="Times New Roman"/>
          <w:sz w:val="24"/>
          <w:szCs w:val="24"/>
        </w:rPr>
        <w:t>. Таким образом, на нулевом этапе приходим к упругой задаче.</w:t>
      </w:r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Граничные условия описываются соотношениями:</w:t>
      </w:r>
    </w:p>
    <w:tbl>
      <w:tblPr>
        <w:tblW w:w="0" w:type="auto"/>
        <w:tblLook w:val="04A0"/>
      </w:tblPr>
      <w:tblGrid>
        <w:gridCol w:w="8587"/>
        <w:gridCol w:w="983"/>
      </w:tblGrid>
      <w:tr w:rsidR="00C858AD" w:rsidRPr="00C858AD" w:rsidTr="009A1511">
        <w:tc>
          <w:tcPr>
            <w:tcW w:w="8755" w:type="dxa"/>
            <w:shd w:val="clear" w:color="auto" w:fill="auto"/>
            <w:vAlign w:val="center"/>
          </w:tcPr>
          <w:p w:rsidR="00C858AD" w:rsidRPr="00C858AD" w:rsidRDefault="00C858AD" w:rsidP="00C858A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=0;    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∂v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=0;</m:t>
                </m:r>
              </m:oMath>
            </m:oMathPara>
          </w:p>
          <w:p w:rsidR="00C858AD" w:rsidRPr="00C858AD" w:rsidRDefault="00C858AD" w:rsidP="00C858A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w:lastRenderedPageBreak/>
                  <m:t>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=0;     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∂v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C858AD" w:rsidRPr="00C858AD" w:rsidRDefault="00C858AD" w:rsidP="00C858A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lastRenderedPageBreak/>
              <w:t>(1</w:t>
            </w:r>
            <w:r w:rsidRPr="00C858AD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C858AD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C858AD" w:rsidRPr="00C858AD" w:rsidRDefault="00C858AD" w:rsidP="00C858AD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lastRenderedPageBreak/>
        <w:t xml:space="preserve">где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  <w:r w:rsidRPr="00C858AD">
        <w:rPr>
          <w:rFonts w:cs="Times New Roman"/>
          <w:sz w:val="24"/>
          <w:szCs w:val="24"/>
        </w:rPr>
        <w:t xml:space="preserve"> – погибь исследуемого стержня; </w:t>
      </w:r>
      <m:oMath>
        <m:r>
          <w:rPr>
            <w:rFonts w:ascii="Cambria Math" w:hAnsi="Cambria Math" w:cs="Times New Roman"/>
            <w:sz w:val="24"/>
            <w:szCs w:val="24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  <w:r w:rsidRPr="00C858AD">
        <w:rPr>
          <w:rFonts w:cs="Times New Roman"/>
          <w:sz w:val="24"/>
          <w:szCs w:val="24"/>
        </w:rPr>
        <w:t xml:space="preserve"> – углы поворота нормального к продол</w:t>
      </w:r>
      <w:r w:rsidRPr="00C858AD">
        <w:rPr>
          <w:rFonts w:cs="Times New Roman"/>
          <w:sz w:val="24"/>
          <w:szCs w:val="24"/>
        </w:rPr>
        <w:t>ь</w:t>
      </w:r>
      <w:r w:rsidRPr="00C858AD">
        <w:rPr>
          <w:rFonts w:cs="Times New Roman"/>
          <w:sz w:val="24"/>
          <w:szCs w:val="24"/>
        </w:rPr>
        <w:t>ной оси стержня сечения.</w:t>
      </w:r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 xml:space="preserve">Вводя обозначение </w:t>
      </w:r>
      <m:oMath>
        <m:r>
          <w:rPr>
            <w:rFonts w:ascii="Cambria Math" w:hAnsi="Cambria Math" w:cs="Times New Roman"/>
            <w:sz w:val="24"/>
            <w:szCs w:val="24"/>
          </w:rPr>
          <m:t>v=u</m:t>
        </m:r>
      </m:oMath>
      <w:r w:rsidRPr="00C858AD">
        <w:rPr>
          <w:rFonts w:cs="Times New Roman"/>
          <w:sz w:val="24"/>
          <w:szCs w:val="24"/>
        </w:rPr>
        <w:t xml:space="preserve"> и обозначив штрихом дифференцирование по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C858AD">
        <w:rPr>
          <w:rFonts w:cs="Times New Roman"/>
          <w:sz w:val="24"/>
          <w:szCs w:val="24"/>
        </w:rPr>
        <w:t>, пол</w:t>
      </w:r>
      <w:r w:rsidRPr="00C858AD">
        <w:rPr>
          <w:rFonts w:cs="Times New Roman"/>
          <w:sz w:val="24"/>
          <w:szCs w:val="24"/>
        </w:rPr>
        <w:t>у</w:t>
      </w:r>
      <w:r w:rsidRPr="00C858AD">
        <w:rPr>
          <w:rFonts w:cs="Times New Roman"/>
          <w:sz w:val="24"/>
          <w:szCs w:val="24"/>
        </w:rPr>
        <w:t>ченную краевую задачу можно сформулировать следующим образом:</w:t>
      </w:r>
    </w:p>
    <w:tbl>
      <w:tblPr>
        <w:tblW w:w="0" w:type="auto"/>
        <w:tblLook w:val="04A0"/>
      </w:tblPr>
      <w:tblGrid>
        <w:gridCol w:w="673"/>
        <w:gridCol w:w="7966"/>
        <w:gridCol w:w="931"/>
      </w:tblGrid>
      <w:tr w:rsidR="00C858AD" w:rsidRPr="00C858AD" w:rsidTr="009A1511">
        <w:tc>
          <w:tcPr>
            <w:tcW w:w="8755" w:type="dxa"/>
            <w:gridSpan w:val="2"/>
          </w:tcPr>
          <w:p w:rsidR="00C858AD" w:rsidRPr="00C858AD" w:rsidRDefault="00600899" w:rsidP="00C858A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IV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+p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''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=f;</m:t>
                </m:r>
              </m:oMath>
            </m:oMathPara>
          </w:p>
        </w:tc>
        <w:tc>
          <w:tcPr>
            <w:tcW w:w="938" w:type="dxa"/>
            <w:shd w:val="clear" w:color="auto" w:fill="auto"/>
            <w:vAlign w:val="center"/>
          </w:tcPr>
          <w:p w:rsidR="00C858AD" w:rsidRPr="00C858AD" w:rsidRDefault="00C858AD" w:rsidP="009A151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(1</w:t>
            </w:r>
            <w:r w:rsidRPr="00C858AD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C858A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C858AD" w:rsidRPr="00C858AD" w:rsidTr="009A1511">
        <w:tc>
          <w:tcPr>
            <w:tcW w:w="8755" w:type="dxa"/>
            <w:gridSpan w:val="2"/>
          </w:tcPr>
          <w:p w:rsidR="00C858AD" w:rsidRPr="00C858AD" w:rsidRDefault="00C858AD" w:rsidP="00C858A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=0;    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∂u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=0;  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=0;     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∂u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</w:tc>
        <w:tc>
          <w:tcPr>
            <w:tcW w:w="938" w:type="dxa"/>
            <w:shd w:val="clear" w:color="auto" w:fill="auto"/>
            <w:vAlign w:val="center"/>
          </w:tcPr>
          <w:p w:rsidR="00C858AD" w:rsidRPr="00C858AD" w:rsidRDefault="00C858AD" w:rsidP="009A151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(1</w:t>
            </w:r>
            <w:r w:rsidRPr="00C858AD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C858A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C858AD" w:rsidRPr="00C858AD" w:rsidTr="009A1511">
        <w:tc>
          <w:tcPr>
            <w:tcW w:w="675" w:type="dxa"/>
          </w:tcPr>
          <w:p w:rsidR="00C858AD" w:rsidRPr="00C858AD" w:rsidRDefault="00C858AD" w:rsidP="00C858A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где</w:t>
            </w:r>
          </w:p>
          <w:p w:rsidR="00C858AD" w:rsidRPr="00C858AD" w:rsidRDefault="00C858AD" w:rsidP="00C858A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C858AD" w:rsidRPr="00C858AD" w:rsidRDefault="00C858AD" w:rsidP="00C858A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      f=-p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den>
                    </m:f>
                    <m:nary>
                      <m:naryPr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ε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ydy</m:t>
                        </m:r>
                      </m:e>
                    </m:nary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938" w:type="dxa"/>
            <w:shd w:val="clear" w:color="auto" w:fill="auto"/>
            <w:vAlign w:val="center"/>
          </w:tcPr>
          <w:p w:rsidR="00C858AD" w:rsidRPr="00C858AD" w:rsidRDefault="00C858AD" w:rsidP="00C858A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Вводим на интервалах интегрирования равномерные сетки</w:t>
      </w:r>
    </w:p>
    <w:p w:rsidR="00C858AD" w:rsidRPr="00C858AD" w:rsidRDefault="00600899" w:rsidP="00C858AD">
      <w:pPr>
        <w:spacing w:line="240" w:lineRule="auto"/>
        <w:rPr>
          <w:rFonts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     i=0,1,…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C858AD" w:rsidRPr="00C858AD" w:rsidRDefault="00600899" w:rsidP="00C858AD">
      <w:pPr>
        <w:spacing w:line="240" w:lineRule="auto"/>
        <w:rPr>
          <w:rFonts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=j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     j=0,1,…,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Краевым задачам можно поставить в соответствие схему четвертого порядка а</w:t>
      </w:r>
      <w:r w:rsidRPr="00C858AD">
        <w:rPr>
          <w:rFonts w:cs="Times New Roman"/>
          <w:sz w:val="24"/>
          <w:szCs w:val="24"/>
        </w:rPr>
        <w:t>п</w:t>
      </w:r>
      <w:r w:rsidRPr="00C858AD">
        <w:rPr>
          <w:rFonts w:cs="Times New Roman"/>
          <w:sz w:val="24"/>
          <w:szCs w:val="24"/>
        </w:rPr>
        <w:t>проксимации</w:t>
      </w:r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94"/>
        <w:gridCol w:w="7554"/>
        <w:gridCol w:w="922"/>
      </w:tblGrid>
      <w:tr w:rsidR="00C858AD" w:rsidRPr="00C858AD" w:rsidTr="009A1511">
        <w:tc>
          <w:tcPr>
            <w:tcW w:w="8648" w:type="dxa"/>
            <w:gridSpan w:val="2"/>
          </w:tcPr>
          <w:p w:rsidR="00C858AD" w:rsidRPr="00C858AD" w:rsidRDefault="00600899" w:rsidP="00C858A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</m:acc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rr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den>
                        </m:f>
                      </m:e>
                    </m:d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</w:tc>
        <w:tc>
          <w:tcPr>
            <w:tcW w:w="922" w:type="dxa"/>
            <w:shd w:val="clear" w:color="auto" w:fill="auto"/>
            <w:vAlign w:val="center"/>
          </w:tcPr>
          <w:p w:rsidR="00C858AD" w:rsidRPr="00C858AD" w:rsidRDefault="00C858AD" w:rsidP="009A151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(16)</w:t>
            </w:r>
          </w:p>
        </w:tc>
      </w:tr>
      <w:tr w:rsidR="00C858AD" w:rsidRPr="00C858AD" w:rsidTr="009A1511">
        <w:tc>
          <w:tcPr>
            <w:tcW w:w="1094" w:type="dxa"/>
          </w:tcPr>
          <w:p w:rsidR="00C858AD" w:rsidRPr="00C858AD" w:rsidRDefault="00C858AD" w:rsidP="00C858A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858AD">
              <w:rPr>
                <w:rFonts w:eastAsia="Times New Roman" w:cs="Times New Roman"/>
                <w:sz w:val="24"/>
                <w:szCs w:val="24"/>
              </w:rPr>
              <w:t>Где</w:t>
            </w:r>
          </w:p>
        </w:tc>
        <w:tc>
          <w:tcPr>
            <w:tcW w:w="7554" w:type="dxa"/>
            <w:shd w:val="clear" w:color="auto" w:fill="auto"/>
            <w:vAlign w:val="center"/>
          </w:tcPr>
          <w:p w:rsidR="00C858AD" w:rsidRPr="00C858AD" w:rsidRDefault="00600899" w:rsidP="00C858A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</m:acc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rr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p>
                    </m:sSubSup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i-2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-4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-4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i+1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i+2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  <w:p w:rsidR="00C858AD" w:rsidRPr="00C858AD" w:rsidRDefault="00600899" w:rsidP="00C858A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E</m:t>
                                </m:r>
                              </m:den>
                            </m:f>
                          </m:e>
                        </m:d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E</m:t>
                                </m:r>
                              </m:den>
                            </m:f>
                          </m:e>
                        </m:d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E</m:t>
                                </m:r>
                              </m:den>
                            </m:f>
                          </m:e>
                        </m:d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i+1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.</m:t>
                </m:r>
              </m:oMath>
            </m:oMathPara>
          </w:p>
        </w:tc>
        <w:tc>
          <w:tcPr>
            <w:tcW w:w="922" w:type="dxa"/>
            <w:shd w:val="clear" w:color="auto" w:fill="auto"/>
            <w:vAlign w:val="center"/>
          </w:tcPr>
          <w:p w:rsidR="00C858AD" w:rsidRPr="00C858AD" w:rsidRDefault="00C858AD" w:rsidP="00C858A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 xml:space="preserve">Граничные условия (13) в точках </w:t>
      </w:r>
      <m:oMath>
        <m:r>
          <w:rPr>
            <w:rFonts w:ascii="Cambria Math" w:hAnsi="Cambria Math" w:cs="Times New Roman"/>
            <w:sz w:val="24"/>
            <w:szCs w:val="24"/>
          </w:rPr>
          <m:t>x=0</m:t>
        </m:r>
      </m:oMath>
      <w:r w:rsidRPr="00C858AD">
        <w:rPr>
          <w:rFonts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x=l</m:t>
        </m:r>
      </m:oMath>
      <w:r w:rsidRPr="00C858AD">
        <w:rPr>
          <w:rFonts w:cs="Times New Roman"/>
          <w:sz w:val="24"/>
          <w:szCs w:val="24"/>
        </w:rPr>
        <w:t xml:space="preserve"> аппроксимируются следующим о</w:t>
      </w:r>
      <w:r w:rsidRPr="00C858AD">
        <w:rPr>
          <w:rFonts w:cs="Times New Roman"/>
          <w:sz w:val="24"/>
          <w:szCs w:val="24"/>
        </w:rPr>
        <w:t>б</w:t>
      </w:r>
      <w:r w:rsidRPr="00C858AD">
        <w:rPr>
          <w:rFonts w:cs="Times New Roman"/>
          <w:sz w:val="24"/>
          <w:szCs w:val="24"/>
        </w:rPr>
        <w:t>разом (рис.</w:t>
      </w:r>
      <w:r w:rsidR="001479A8">
        <w:rPr>
          <w:rFonts w:cs="Times New Roman"/>
          <w:sz w:val="24"/>
          <w:szCs w:val="24"/>
        </w:rPr>
        <w:t>1</w:t>
      </w:r>
      <w:r w:rsidRPr="00C858AD">
        <w:rPr>
          <w:rFonts w:cs="Times New Roman"/>
          <w:sz w:val="24"/>
          <w:szCs w:val="24"/>
        </w:rPr>
        <w:t>):</w:t>
      </w:r>
    </w:p>
    <w:tbl>
      <w:tblPr>
        <w:tblW w:w="0" w:type="auto"/>
        <w:tblLook w:val="04A0"/>
      </w:tblPr>
      <w:tblGrid>
        <w:gridCol w:w="8587"/>
        <w:gridCol w:w="983"/>
      </w:tblGrid>
      <w:tr w:rsidR="00C858AD" w:rsidRPr="00C858AD" w:rsidTr="009A1511">
        <w:tc>
          <w:tcPr>
            <w:tcW w:w="8755" w:type="dxa"/>
            <w:shd w:val="clear" w:color="auto" w:fill="auto"/>
            <w:vAlign w:val="center"/>
          </w:tcPr>
          <w:p w:rsidR="00C858AD" w:rsidRPr="00C858AD" w:rsidRDefault="00600899" w:rsidP="00C858A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=0;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;</m:t>
                </m:r>
              </m:oMath>
            </m:oMathPara>
          </w:p>
          <w:p w:rsidR="00C858AD" w:rsidRPr="00C858AD" w:rsidRDefault="00600899" w:rsidP="00C858AD">
            <w:pPr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=0;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Nx-1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Nx+1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.</m:t>
                </m:r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C858AD" w:rsidRDefault="00C858AD" w:rsidP="009A151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(17)</w:t>
            </w:r>
          </w:p>
          <w:p w:rsidR="00D05552" w:rsidRPr="00C858AD" w:rsidRDefault="00D05552" w:rsidP="009A151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05552" w:rsidRPr="00C858AD" w:rsidTr="009A1511">
        <w:tc>
          <w:tcPr>
            <w:tcW w:w="8755" w:type="dxa"/>
            <w:shd w:val="clear" w:color="auto" w:fill="auto"/>
            <w:vAlign w:val="center"/>
          </w:tcPr>
          <w:p w:rsidR="00D05552" w:rsidRDefault="00D05552" w:rsidP="00C858A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05552" w:rsidRPr="00C858AD" w:rsidRDefault="00D05552" w:rsidP="00C858A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5552" w:rsidRPr="00C858AD" w:rsidRDefault="00D05552" w:rsidP="009A151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C858AD" w:rsidRPr="00C858AD" w:rsidRDefault="00C858AD" w:rsidP="00D0555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858AD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20903" cy="1124712"/>
            <wp:effectExtent l="0" t="0" r="825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2.6. Г.У. з-з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030" cy="112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8AD" w:rsidRPr="00C858AD" w:rsidRDefault="00C858AD" w:rsidP="00C858AD">
      <w:pPr>
        <w:pStyle w:val="afb"/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 xml:space="preserve">Рис. </w:t>
      </w:r>
      <w:r w:rsidR="0088753A">
        <w:rPr>
          <w:rFonts w:cs="Times New Roman"/>
          <w:sz w:val="24"/>
          <w:szCs w:val="24"/>
        </w:rPr>
        <w:t>1</w:t>
      </w:r>
      <w:r w:rsidRPr="00C858AD">
        <w:rPr>
          <w:rFonts w:cs="Times New Roman"/>
          <w:sz w:val="24"/>
          <w:szCs w:val="24"/>
        </w:rPr>
        <w:t>. Аппроксимация граничных условий задачи при варианте закрепления «защемл</w:t>
      </w:r>
      <w:r w:rsidRPr="00C858AD">
        <w:rPr>
          <w:rFonts w:cs="Times New Roman"/>
          <w:sz w:val="24"/>
          <w:szCs w:val="24"/>
        </w:rPr>
        <w:t>е</w:t>
      </w:r>
      <w:r w:rsidRPr="00C858AD">
        <w:rPr>
          <w:rFonts w:cs="Times New Roman"/>
          <w:sz w:val="24"/>
          <w:szCs w:val="24"/>
        </w:rPr>
        <w:t>ние-защемление»</w:t>
      </w:r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Полученную разностную схему можно представить в виде системы линейных а</w:t>
      </w:r>
      <w:r w:rsidRPr="00C858AD">
        <w:rPr>
          <w:rFonts w:cs="Times New Roman"/>
          <w:sz w:val="24"/>
          <w:szCs w:val="24"/>
        </w:rPr>
        <w:t>л</w:t>
      </w:r>
      <w:r w:rsidRPr="00C858AD">
        <w:rPr>
          <w:rFonts w:cs="Times New Roman"/>
          <w:sz w:val="24"/>
          <w:szCs w:val="24"/>
        </w:rPr>
        <w:t>гебраических уравнений:</w:t>
      </w:r>
    </w:p>
    <w:tbl>
      <w:tblPr>
        <w:tblW w:w="0" w:type="auto"/>
        <w:tblLook w:val="04A0"/>
      </w:tblPr>
      <w:tblGrid>
        <w:gridCol w:w="8472"/>
        <w:gridCol w:w="992"/>
      </w:tblGrid>
      <w:tr w:rsidR="00C858AD" w:rsidRPr="00C858AD" w:rsidTr="009A1511">
        <w:tc>
          <w:tcPr>
            <w:tcW w:w="8472" w:type="dxa"/>
            <w:shd w:val="clear" w:color="auto" w:fill="auto"/>
            <w:vAlign w:val="center"/>
          </w:tcPr>
          <w:p w:rsidR="00C858AD" w:rsidRPr="00C858AD" w:rsidRDefault="00C858AD" w:rsidP="00C858AD">
            <w:pPr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AY=F,</m:t>
                </m:r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C858AD" w:rsidRPr="00C858AD" w:rsidRDefault="00C858AD" w:rsidP="00D0555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(18)</w:t>
            </w:r>
          </w:p>
        </w:tc>
      </w:tr>
    </w:tbl>
    <w:p w:rsidR="00C858AD" w:rsidRPr="00C858AD" w:rsidRDefault="00C858AD" w:rsidP="00C858AD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 xml:space="preserve">где </w:t>
      </w:r>
      <w:r w:rsidRPr="00C858AD">
        <w:rPr>
          <w:rFonts w:cs="Times New Roman"/>
          <w:sz w:val="24"/>
          <w:szCs w:val="24"/>
        </w:rPr>
        <w:tab/>
      </w:r>
      <w:r w:rsidRPr="00C858AD">
        <w:rPr>
          <w:rFonts w:cs="Times New Roman"/>
          <w:sz w:val="24"/>
          <w:szCs w:val="24"/>
        </w:rPr>
        <w:tab/>
      </w:r>
      <w:r w:rsidRPr="00C858AD">
        <w:rPr>
          <w:rFonts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Nx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C858AD" w:rsidRPr="00D05552" w:rsidRDefault="00C858AD" w:rsidP="00C858AD">
      <w:pPr>
        <w:spacing w:line="240" w:lineRule="auto"/>
        <w:ind w:firstLine="0"/>
        <w:rPr>
          <w:rFonts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f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…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…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D05552" w:rsidRDefault="00D05552" w:rsidP="00C858AD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D05552" w:rsidRPr="00C858AD" w:rsidRDefault="00D05552" w:rsidP="00C858AD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A=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9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…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…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…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…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…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…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…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…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…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…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/>
                  <m:e/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Nx-2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Nx-2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Nx-2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Nx-2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Nx-2</m:t>
                        </m:r>
                      </m:sub>
                    </m:sSub>
                  </m:e>
                </m:mr>
                <m:mr>
                  <m:e/>
                  <m:e/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Nx-1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Nx-1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Nx-1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Nx-1</m:t>
                        </m:r>
                      </m:sub>
                    </m:sSub>
                  </m:e>
                </m:mr>
                <m:mr>
                  <m:e/>
                  <m:e/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D05552" w:rsidRDefault="00D05552" w:rsidP="00C858AD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858AD" w:rsidRPr="00C858AD" w:rsidRDefault="00C858AD" w:rsidP="00C858AD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 xml:space="preserve">а компоненты матрицы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C858AD">
        <w:rPr>
          <w:rFonts w:cs="Times New Roman"/>
          <w:sz w:val="24"/>
          <w:szCs w:val="24"/>
        </w:rPr>
        <w:t xml:space="preserve"> и правой части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 w:rsidRPr="00C858AD">
        <w:rPr>
          <w:rFonts w:cs="Times New Roman"/>
          <w:sz w:val="24"/>
          <w:szCs w:val="24"/>
        </w:rPr>
        <w:t>, с учетом (17), определяются по формулам:</w:t>
      </w:r>
    </w:p>
    <w:p w:rsidR="00C858AD" w:rsidRPr="00C858AD" w:rsidRDefault="00600899" w:rsidP="00C858AD">
      <w:pPr>
        <w:spacing w:line="240" w:lineRule="auto"/>
        <w:rPr>
          <w:rFonts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i-1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i+1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C858AD" w:rsidRPr="00C858AD" w:rsidRDefault="00600899" w:rsidP="00C858AD">
      <w:pPr>
        <w:spacing w:line="240" w:lineRule="auto"/>
        <w:rPr>
          <w:rFonts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Nx-1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; f=-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tbl>
      <w:tblPr>
        <w:tblW w:w="0" w:type="auto"/>
        <w:tblLook w:val="04A0"/>
      </w:tblPr>
      <w:tblGrid>
        <w:gridCol w:w="675"/>
        <w:gridCol w:w="2410"/>
        <w:gridCol w:w="6485"/>
      </w:tblGrid>
      <w:tr w:rsidR="00C858AD" w:rsidRPr="00C858AD" w:rsidTr="009A1511">
        <w:tc>
          <w:tcPr>
            <w:tcW w:w="675" w:type="dxa"/>
            <w:vAlign w:val="center"/>
          </w:tcPr>
          <w:p w:rsidR="00C858AD" w:rsidRPr="00C858AD" w:rsidRDefault="00C858AD" w:rsidP="00C858A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858AD">
              <w:rPr>
                <w:rFonts w:cs="Times New Roman"/>
                <w:sz w:val="24"/>
                <w:szCs w:val="24"/>
              </w:rPr>
              <w:t>где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58AD" w:rsidRPr="00C858AD" w:rsidRDefault="00600899" w:rsidP="00C858AD">
            <w:pPr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ydy</m:t>
                    </m:r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6485" w:type="dxa"/>
            <w:shd w:val="clear" w:color="auto" w:fill="auto"/>
            <w:vAlign w:val="center"/>
          </w:tcPr>
          <w:p w:rsidR="00C858AD" w:rsidRPr="00C858AD" w:rsidRDefault="00C858AD" w:rsidP="00C858A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Интеграл вычисляем с помощью метода Симпсона:</w:t>
      </w:r>
    </w:p>
    <w:tbl>
      <w:tblPr>
        <w:tblW w:w="0" w:type="auto"/>
        <w:tblLook w:val="04A0"/>
      </w:tblPr>
      <w:tblGrid>
        <w:gridCol w:w="8472"/>
        <w:gridCol w:w="992"/>
      </w:tblGrid>
      <w:tr w:rsidR="00C858AD" w:rsidRPr="00C858AD" w:rsidTr="009A1511">
        <w:tc>
          <w:tcPr>
            <w:tcW w:w="8472" w:type="dxa"/>
            <w:shd w:val="clear" w:color="auto" w:fill="auto"/>
            <w:vAlign w:val="center"/>
          </w:tcPr>
          <w:p w:rsidR="00C858AD" w:rsidRPr="00C858AD" w:rsidRDefault="00600899" w:rsidP="00C858AD">
            <w:pPr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ydy</m:t>
                    </m:r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+4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+…+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Ny-1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Ny-1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+…+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Ny-2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Ny-2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Ny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Ny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C858AD" w:rsidRPr="00C858AD" w:rsidRDefault="00C858AD" w:rsidP="00D0555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58AD">
              <w:rPr>
                <w:rFonts w:cs="Times New Roman"/>
                <w:sz w:val="24"/>
                <w:szCs w:val="24"/>
              </w:rPr>
              <w:t>(19)</w:t>
            </w:r>
          </w:p>
        </w:tc>
      </w:tr>
    </w:tbl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Решение уравнения (</w:t>
      </w:r>
      <w:r w:rsidR="00D05552">
        <w:rPr>
          <w:rFonts w:cs="Times New Roman"/>
          <w:sz w:val="24"/>
          <w:szCs w:val="24"/>
        </w:rPr>
        <w:t>18</w:t>
      </w:r>
      <w:r w:rsidRPr="00C858AD">
        <w:rPr>
          <w:rFonts w:cs="Times New Roman"/>
          <w:sz w:val="24"/>
          <w:szCs w:val="24"/>
        </w:rPr>
        <w:t>) можно получить различными методами (Гаусса, Крамера и т.д.).</w:t>
      </w:r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>Определив на нулевом этапе все необходимые величины (температурное поле, зн</w:t>
      </w:r>
      <w:r w:rsidRPr="00C858AD">
        <w:rPr>
          <w:rFonts w:cs="Times New Roman"/>
          <w:sz w:val="24"/>
          <w:szCs w:val="24"/>
        </w:rPr>
        <w:t>а</w:t>
      </w:r>
      <w:r w:rsidRPr="00C858AD">
        <w:rPr>
          <w:rFonts w:cs="Times New Roman"/>
          <w:sz w:val="24"/>
          <w:szCs w:val="24"/>
        </w:rPr>
        <w:t>чения физико-механических и релаксационных параметров полимера, деформации, н</w:t>
      </w:r>
      <w:r w:rsidRPr="00C858AD">
        <w:rPr>
          <w:rFonts w:cs="Times New Roman"/>
          <w:sz w:val="24"/>
          <w:szCs w:val="24"/>
        </w:rPr>
        <w:t>а</w:t>
      </w:r>
      <w:r w:rsidRPr="00C858AD">
        <w:rPr>
          <w:rFonts w:cs="Times New Roman"/>
          <w:sz w:val="24"/>
          <w:szCs w:val="24"/>
        </w:rPr>
        <w:t xml:space="preserve">пряжения), можно найти скорость деформации ползучести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</w:rPr>
      </w:pPr>
      <w:r w:rsidRPr="00C858AD">
        <w:rPr>
          <w:rFonts w:cs="Times New Roman"/>
          <w:sz w:val="24"/>
          <w:szCs w:val="24"/>
        </w:rPr>
        <w:t xml:space="preserve">Предполагая, что шаг по времени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Pr="00C858AD">
        <w:rPr>
          <w:rFonts w:cs="Times New Roman"/>
          <w:sz w:val="24"/>
          <w:szCs w:val="24"/>
        </w:rPr>
        <w:t xml:space="preserve"> может быть сколь угодно малым, можно ос</w:t>
      </w:r>
      <w:r w:rsidRPr="00C858AD">
        <w:rPr>
          <w:rFonts w:cs="Times New Roman"/>
          <w:sz w:val="24"/>
          <w:szCs w:val="24"/>
        </w:rPr>
        <w:t>у</w:t>
      </w:r>
      <w:r w:rsidRPr="00C858AD">
        <w:rPr>
          <w:rFonts w:cs="Times New Roman"/>
          <w:sz w:val="24"/>
          <w:szCs w:val="24"/>
        </w:rPr>
        <w:t xml:space="preserve">ществить линейную аппроксимацию по времени и вычислить деформации ползучести на следующем «временном слое»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=∆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Pr="00C858AD">
        <w:rPr>
          <w:rFonts w:cs="Times New Roman"/>
          <w:sz w:val="24"/>
          <w:szCs w:val="24"/>
        </w:rPr>
        <w:t>:</w:t>
      </w:r>
    </w:p>
    <w:p w:rsidR="00C858AD" w:rsidRPr="00C858AD" w:rsidRDefault="00C858AD" w:rsidP="00C858AD">
      <w:pPr>
        <w:spacing w:line="240" w:lineRule="auto"/>
        <w:rPr>
          <w:rFonts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t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=∆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t;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ε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∆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t.</m:t>
          </m:r>
        </m:oMath>
      </m:oMathPara>
    </w:p>
    <w:p w:rsidR="00EE79E2" w:rsidRDefault="00EE79E2" w:rsidP="00EE79E2">
      <w:pPr>
        <w:keepNext/>
        <w:spacing w:line="240" w:lineRule="auto"/>
        <w:rPr>
          <w:i/>
          <w:sz w:val="24"/>
          <w:szCs w:val="24"/>
        </w:rPr>
      </w:pPr>
    </w:p>
    <w:p w:rsidR="00EE79E2" w:rsidRPr="00336DB4" w:rsidRDefault="00EE79E2" w:rsidP="00EE79E2">
      <w:pPr>
        <w:keepNext/>
        <w:spacing w:line="240" w:lineRule="auto"/>
        <w:ind w:firstLine="0"/>
        <w:rPr>
          <w:b/>
          <w:sz w:val="24"/>
          <w:szCs w:val="24"/>
        </w:rPr>
      </w:pPr>
      <w:r w:rsidRPr="00336DB4">
        <w:rPr>
          <w:b/>
          <w:sz w:val="24"/>
          <w:szCs w:val="24"/>
        </w:rPr>
        <w:t>Литература:</w:t>
      </w:r>
    </w:p>
    <w:p w:rsidR="00336DB4" w:rsidRPr="00EE79E2" w:rsidRDefault="00336DB4" w:rsidP="00EE79E2">
      <w:pPr>
        <w:keepNext/>
        <w:spacing w:line="240" w:lineRule="auto"/>
        <w:ind w:firstLine="0"/>
        <w:rPr>
          <w:i/>
          <w:sz w:val="24"/>
          <w:szCs w:val="24"/>
        </w:rPr>
      </w:pPr>
    </w:p>
    <w:p w:rsidR="00EE79E2" w:rsidRPr="00336DB4" w:rsidRDefault="00EE79E2" w:rsidP="00336DB4">
      <w:pPr>
        <w:spacing w:line="240" w:lineRule="auto"/>
        <w:ind w:firstLine="0"/>
        <w:rPr>
          <w:sz w:val="24"/>
          <w:szCs w:val="24"/>
        </w:rPr>
      </w:pPr>
      <w:r w:rsidRPr="00336DB4">
        <w:rPr>
          <w:sz w:val="24"/>
          <w:szCs w:val="24"/>
        </w:rPr>
        <w:t>1. Вольмир А.С. Устойчивость деформируемых систем. – М.: Наука, 1975. – 984 с.</w:t>
      </w:r>
    </w:p>
    <w:p w:rsidR="00EE79E2" w:rsidRPr="00336DB4" w:rsidRDefault="00EE79E2" w:rsidP="00336DB4">
      <w:pPr>
        <w:spacing w:line="240" w:lineRule="auto"/>
        <w:ind w:firstLine="0"/>
        <w:rPr>
          <w:sz w:val="24"/>
          <w:szCs w:val="24"/>
        </w:rPr>
      </w:pPr>
      <w:r w:rsidRPr="00336DB4">
        <w:rPr>
          <w:sz w:val="24"/>
          <w:szCs w:val="24"/>
        </w:rPr>
        <w:t>2. Андреев В.И. Некоторые задачи и методы механики неоднородных тел: Мон</w:t>
      </w:r>
      <w:r w:rsidRPr="00336DB4">
        <w:rPr>
          <w:sz w:val="24"/>
          <w:szCs w:val="24"/>
        </w:rPr>
        <w:t>о</w:t>
      </w:r>
      <w:r w:rsidRPr="00336DB4">
        <w:rPr>
          <w:sz w:val="24"/>
          <w:szCs w:val="24"/>
        </w:rPr>
        <w:t>графия – М.: Издательство АСВ, 2002. – 288 стр.</w:t>
      </w:r>
    </w:p>
    <w:p w:rsidR="00EE79E2" w:rsidRPr="00336DB4" w:rsidRDefault="00EE79E2" w:rsidP="00EE79E2">
      <w:pPr>
        <w:spacing w:line="240" w:lineRule="auto"/>
        <w:rPr>
          <w:sz w:val="24"/>
          <w:szCs w:val="24"/>
        </w:rPr>
      </w:pPr>
    </w:p>
    <w:sectPr w:rsidR="00EE79E2" w:rsidRPr="00336DB4" w:rsidSect="00300AB9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43" w:rsidRDefault="00166643" w:rsidP="00DD613F">
      <w:pPr>
        <w:spacing w:line="240" w:lineRule="auto"/>
      </w:pPr>
      <w:r>
        <w:separator/>
      </w:r>
    </w:p>
  </w:endnote>
  <w:endnote w:type="continuationSeparator" w:id="1">
    <w:p w:rsidR="00166643" w:rsidRDefault="00166643" w:rsidP="00DD6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43" w:rsidRDefault="00166643" w:rsidP="00DD613F">
      <w:pPr>
        <w:spacing w:line="240" w:lineRule="auto"/>
      </w:pPr>
      <w:r>
        <w:separator/>
      </w:r>
    </w:p>
  </w:footnote>
  <w:footnote w:type="continuationSeparator" w:id="1">
    <w:p w:rsidR="00166643" w:rsidRDefault="00166643" w:rsidP="00DD61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488574"/>
      <w:docPartObj>
        <w:docPartGallery w:val="Page Numbers (Top of Page)"/>
        <w:docPartUnique/>
      </w:docPartObj>
    </w:sdtPr>
    <w:sdtContent>
      <w:p w:rsidR="00336DB4" w:rsidRDefault="00336DB4" w:rsidP="004F60A4">
        <w:pPr>
          <w:pStyle w:val="aff4"/>
          <w:ind w:firstLine="0"/>
          <w:jc w:val="center"/>
        </w:pPr>
        <w:fldSimple w:instr="PAGE   \* MERGEFORMAT">
          <w:r w:rsidR="004B66B5">
            <w:rPr>
              <w:noProof/>
            </w:rPr>
            <w:t>4</w:t>
          </w:r>
        </w:fldSimple>
      </w:p>
    </w:sdtContent>
  </w:sdt>
  <w:p w:rsidR="00336DB4" w:rsidRDefault="00336D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05D1B"/>
    <w:multiLevelType w:val="multilevel"/>
    <w:tmpl w:val="2E606A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">
    <w:nsid w:val="02EF31B4"/>
    <w:multiLevelType w:val="hybridMultilevel"/>
    <w:tmpl w:val="96CEE0E8"/>
    <w:lvl w:ilvl="0" w:tplc="32A2FD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085443"/>
    <w:multiLevelType w:val="multilevel"/>
    <w:tmpl w:val="B24A663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4">
    <w:nsid w:val="04CF1CEA"/>
    <w:multiLevelType w:val="hybridMultilevel"/>
    <w:tmpl w:val="0590CF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6C72869"/>
    <w:multiLevelType w:val="multilevel"/>
    <w:tmpl w:val="80B070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pStyle w:val="a"/>
      <w:lvlText w:val="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0A367AD6"/>
    <w:multiLevelType w:val="hybridMultilevel"/>
    <w:tmpl w:val="E9842938"/>
    <w:lvl w:ilvl="0" w:tplc="F8043DEC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E775E5"/>
    <w:multiLevelType w:val="multilevel"/>
    <w:tmpl w:val="6706CD8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EB61E4E"/>
    <w:multiLevelType w:val="multilevel"/>
    <w:tmpl w:val="0F4642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BA3672"/>
    <w:multiLevelType w:val="multilevel"/>
    <w:tmpl w:val="F4DC5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6A44B21"/>
    <w:multiLevelType w:val="hybridMultilevel"/>
    <w:tmpl w:val="E59416C0"/>
    <w:lvl w:ilvl="0" w:tplc="F8043DEC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539D1"/>
    <w:multiLevelType w:val="hybridMultilevel"/>
    <w:tmpl w:val="BAA616E4"/>
    <w:lvl w:ilvl="0" w:tplc="671C1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27308"/>
    <w:multiLevelType w:val="multilevel"/>
    <w:tmpl w:val="5EF0BB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3">
    <w:nsid w:val="1F065763"/>
    <w:multiLevelType w:val="multilevel"/>
    <w:tmpl w:val="AFE0A7F6"/>
    <w:lvl w:ilvl="0">
      <w:start w:val="1"/>
      <w:numFmt w:val="decimal"/>
      <w:pStyle w:val="a0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1F886778"/>
    <w:multiLevelType w:val="hybridMultilevel"/>
    <w:tmpl w:val="4B9AC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8666AC"/>
    <w:multiLevelType w:val="hybridMultilevel"/>
    <w:tmpl w:val="42F2BA3A"/>
    <w:lvl w:ilvl="0" w:tplc="C9EE416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B87A51"/>
    <w:multiLevelType w:val="multilevel"/>
    <w:tmpl w:val="7D301EB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22C519F7"/>
    <w:multiLevelType w:val="hybridMultilevel"/>
    <w:tmpl w:val="BDDAEEBC"/>
    <w:lvl w:ilvl="0" w:tplc="6FA6BFD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47C5B85"/>
    <w:multiLevelType w:val="hybridMultilevel"/>
    <w:tmpl w:val="AD5664CC"/>
    <w:lvl w:ilvl="0" w:tplc="6FA6B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60AEF"/>
    <w:multiLevelType w:val="multilevel"/>
    <w:tmpl w:val="4A4A8E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0237A4C"/>
    <w:multiLevelType w:val="hybridMultilevel"/>
    <w:tmpl w:val="DBCE297A"/>
    <w:lvl w:ilvl="0" w:tplc="E040AD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F07B2D"/>
    <w:multiLevelType w:val="hybridMultilevel"/>
    <w:tmpl w:val="E81C1B74"/>
    <w:lvl w:ilvl="0" w:tplc="BBC0439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3728449A"/>
    <w:multiLevelType w:val="multilevel"/>
    <w:tmpl w:val="00449A9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D563BFF"/>
    <w:multiLevelType w:val="hybridMultilevel"/>
    <w:tmpl w:val="E4948320"/>
    <w:lvl w:ilvl="0" w:tplc="F8043DEC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DA243F"/>
    <w:multiLevelType w:val="multilevel"/>
    <w:tmpl w:val="853251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3E074785"/>
    <w:multiLevelType w:val="hybridMultilevel"/>
    <w:tmpl w:val="88C6A37A"/>
    <w:lvl w:ilvl="0" w:tplc="1486A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234F5A"/>
    <w:multiLevelType w:val="hybridMultilevel"/>
    <w:tmpl w:val="E7241388"/>
    <w:lvl w:ilvl="0" w:tplc="0A4A2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D36C9"/>
    <w:multiLevelType w:val="hybridMultilevel"/>
    <w:tmpl w:val="DC0C7000"/>
    <w:lvl w:ilvl="0" w:tplc="3AE0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A0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03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89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0F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C4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84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61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A0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D3A6CC1"/>
    <w:multiLevelType w:val="hybridMultilevel"/>
    <w:tmpl w:val="1784756E"/>
    <w:lvl w:ilvl="0" w:tplc="E040AD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C6543"/>
    <w:multiLevelType w:val="multilevel"/>
    <w:tmpl w:val="F54E71C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theme="majorBidi" w:hint="default"/>
        <w:sz w:val="28"/>
      </w:r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880"/>
      </w:pPr>
      <w:rPr>
        <w:rFonts w:hint="default"/>
      </w:rPr>
    </w:lvl>
  </w:abstractNum>
  <w:abstractNum w:abstractNumId="30">
    <w:nsid w:val="5BC266C1"/>
    <w:multiLevelType w:val="hybridMultilevel"/>
    <w:tmpl w:val="7CCE5DC4"/>
    <w:lvl w:ilvl="0" w:tplc="32A2FD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C26F6"/>
    <w:multiLevelType w:val="hybridMultilevel"/>
    <w:tmpl w:val="A8B48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D935A9"/>
    <w:multiLevelType w:val="hybridMultilevel"/>
    <w:tmpl w:val="96CEE0E8"/>
    <w:lvl w:ilvl="0" w:tplc="32A2FD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307341"/>
    <w:multiLevelType w:val="multilevel"/>
    <w:tmpl w:val="7D301EB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62B61F1B"/>
    <w:multiLevelType w:val="hybridMultilevel"/>
    <w:tmpl w:val="EFE22FE0"/>
    <w:lvl w:ilvl="0" w:tplc="F8043DEC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B26690"/>
    <w:multiLevelType w:val="singleLevel"/>
    <w:tmpl w:val="D8F6CDCE"/>
    <w:lvl w:ilvl="0">
      <w:start w:val="2"/>
      <w:numFmt w:val="decimal"/>
      <w:lvlText w:val="%1."/>
      <w:legacy w:legacy="1" w:legacySpace="0" w:legacyIndent="435"/>
      <w:lvlJc w:val="left"/>
      <w:rPr>
        <w:rFonts w:ascii="Courier New" w:hAnsi="Courier New" w:cs="Courier New" w:hint="default"/>
      </w:rPr>
    </w:lvl>
  </w:abstractNum>
  <w:abstractNum w:abstractNumId="36">
    <w:nsid w:val="6623170F"/>
    <w:multiLevelType w:val="hybridMultilevel"/>
    <w:tmpl w:val="DCB800C6"/>
    <w:lvl w:ilvl="0" w:tplc="19FC23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9146B6"/>
    <w:multiLevelType w:val="hybridMultilevel"/>
    <w:tmpl w:val="DE087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8B81BA5"/>
    <w:multiLevelType w:val="multilevel"/>
    <w:tmpl w:val="A2D08C4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9">
    <w:nsid w:val="6F3A54A8"/>
    <w:multiLevelType w:val="hybridMultilevel"/>
    <w:tmpl w:val="42AE6118"/>
    <w:lvl w:ilvl="0" w:tplc="22547AB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7F2CED"/>
    <w:multiLevelType w:val="hybridMultilevel"/>
    <w:tmpl w:val="8D78A682"/>
    <w:lvl w:ilvl="0" w:tplc="F8043DEC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8D1A93"/>
    <w:multiLevelType w:val="hybridMultilevel"/>
    <w:tmpl w:val="4798FE0A"/>
    <w:lvl w:ilvl="0" w:tplc="F8043DEC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F8747F"/>
    <w:multiLevelType w:val="hybridMultilevel"/>
    <w:tmpl w:val="0A62B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E42C32"/>
    <w:multiLevelType w:val="hybridMultilevel"/>
    <w:tmpl w:val="6700F994"/>
    <w:lvl w:ilvl="0" w:tplc="1A0247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145A69"/>
    <w:multiLevelType w:val="hybridMultilevel"/>
    <w:tmpl w:val="96CEE0E8"/>
    <w:lvl w:ilvl="0" w:tplc="32A2FD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F06A40"/>
    <w:multiLevelType w:val="hybridMultilevel"/>
    <w:tmpl w:val="8774EE48"/>
    <w:lvl w:ilvl="0" w:tplc="E040AD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5"/>
  </w:num>
  <w:num w:numId="4">
    <w:abstractNumId w:val="9"/>
  </w:num>
  <w:num w:numId="5">
    <w:abstractNumId w:val="8"/>
  </w:num>
  <w:num w:numId="6">
    <w:abstractNumId w:val="39"/>
  </w:num>
  <w:num w:numId="7">
    <w:abstractNumId w:val="0"/>
  </w:num>
  <w:num w:numId="8">
    <w:abstractNumId w:val="10"/>
  </w:num>
  <w:num w:numId="9">
    <w:abstractNumId w:val="45"/>
  </w:num>
  <w:num w:numId="10">
    <w:abstractNumId w:val="20"/>
  </w:num>
  <w:num w:numId="11">
    <w:abstractNumId w:val="28"/>
  </w:num>
  <w:num w:numId="12">
    <w:abstractNumId w:val="11"/>
  </w:num>
  <w:num w:numId="13">
    <w:abstractNumId w:val="36"/>
  </w:num>
  <w:num w:numId="14">
    <w:abstractNumId w:val="19"/>
  </w:num>
  <w:num w:numId="15">
    <w:abstractNumId w:val="42"/>
  </w:num>
  <w:num w:numId="16">
    <w:abstractNumId w:val="43"/>
  </w:num>
  <w:num w:numId="17">
    <w:abstractNumId w:val="22"/>
  </w:num>
  <w:num w:numId="18">
    <w:abstractNumId w:val="14"/>
  </w:num>
  <w:num w:numId="19">
    <w:abstractNumId w:val="31"/>
  </w:num>
  <w:num w:numId="20">
    <w:abstractNumId w:val="29"/>
  </w:num>
  <w:num w:numId="21">
    <w:abstractNumId w:val="26"/>
  </w:num>
  <w:num w:numId="22">
    <w:abstractNumId w:val="27"/>
  </w:num>
  <w:num w:numId="23">
    <w:abstractNumId w:val="37"/>
  </w:num>
  <w:num w:numId="24">
    <w:abstractNumId w:val="18"/>
  </w:num>
  <w:num w:numId="25">
    <w:abstractNumId w:val="17"/>
  </w:num>
  <w:num w:numId="26">
    <w:abstractNumId w:val="4"/>
  </w:num>
  <w:num w:numId="27">
    <w:abstractNumId w:val="21"/>
  </w:num>
  <w:num w:numId="28">
    <w:abstractNumId w:val="13"/>
  </w:num>
  <w:num w:numId="29">
    <w:abstractNumId w:val="15"/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6"/>
  </w:num>
  <w:num w:numId="34">
    <w:abstractNumId w:val="33"/>
  </w:num>
  <w:num w:numId="35">
    <w:abstractNumId w:val="38"/>
  </w:num>
  <w:num w:numId="36">
    <w:abstractNumId w:val="5"/>
  </w:num>
  <w:num w:numId="37">
    <w:abstractNumId w:val="24"/>
  </w:num>
  <w:num w:numId="38">
    <w:abstractNumId w:val="44"/>
  </w:num>
  <w:num w:numId="39">
    <w:abstractNumId w:val="2"/>
  </w:num>
  <w:num w:numId="40">
    <w:abstractNumId w:val="32"/>
  </w:num>
  <w:num w:numId="41">
    <w:abstractNumId w:val="23"/>
  </w:num>
  <w:num w:numId="42">
    <w:abstractNumId w:val="40"/>
  </w:num>
  <w:num w:numId="43">
    <w:abstractNumId w:val="41"/>
  </w:num>
  <w:num w:numId="44">
    <w:abstractNumId w:val="6"/>
  </w:num>
  <w:num w:numId="45">
    <w:abstractNumId w:val="7"/>
  </w:num>
  <w:num w:numId="46">
    <w:abstractNumId w:val="1"/>
  </w:num>
  <w:num w:numId="47">
    <w:abstractNumId w:val="30"/>
  </w:num>
  <w:num w:numId="48">
    <w:abstractNumId w:val="34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St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ppz0w9aw5tstqepfet55d2hv22psxpzftpf&quot;&gt;Библиографический список ЕС Клименко&lt;record-ids&gt;&lt;item&gt;1&lt;/item&gt;&lt;item&gt;2&lt;/item&gt;&lt;item&gt;3&lt;/item&gt;&lt;item&gt;4&lt;/item&gt;&lt;item&gt;5&lt;/item&gt;&lt;item&gt;6&lt;/item&gt;&lt;item&gt;8&lt;/item&gt;&lt;item&gt;9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/record-ids&gt;&lt;/item&gt;&lt;/Libraries&gt;"/>
  </w:docVars>
  <w:rsids>
    <w:rsidRoot w:val="007D01E2"/>
    <w:rsid w:val="000010B0"/>
    <w:rsid w:val="00004241"/>
    <w:rsid w:val="000108A4"/>
    <w:rsid w:val="0001115A"/>
    <w:rsid w:val="0001386F"/>
    <w:rsid w:val="000156FC"/>
    <w:rsid w:val="000161E9"/>
    <w:rsid w:val="000169E8"/>
    <w:rsid w:val="00016BCF"/>
    <w:rsid w:val="00020441"/>
    <w:rsid w:val="00035B54"/>
    <w:rsid w:val="000363D3"/>
    <w:rsid w:val="00047779"/>
    <w:rsid w:val="00050D2E"/>
    <w:rsid w:val="00052243"/>
    <w:rsid w:val="00057B07"/>
    <w:rsid w:val="00060366"/>
    <w:rsid w:val="0007162A"/>
    <w:rsid w:val="00073454"/>
    <w:rsid w:val="00074129"/>
    <w:rsid w:val="000800ED"/>
    <w:rsid w:val="00086371"/>
    <w:rsid w:val="00090A5C"/>
    <w:rsid w:val="00097D0F"/>
    <w:rsid w:val="000A0965"/>
    <w:rsid w:val="000A4B4A"/>
    <w:rsid w:val="000A4DD5"/>
    <w:rsid w:val="000A57F0"/>
    <w:rsid w:val="000B24D2"/>
    <w:rsid w:val="000B58F8"/>
    <w:rsid w:val="000B6644"/>
    <w:rsid w:val="000B6CED"/>
    <w:rsid w:val="000C0553"/>
    <w:rsid w:val="000C2556"/>
    <w:rsid w:val="000E1477"/>
    <w:rsid w:val="000E59AD"/>
    <w:rsid w:val="000E5D90"/>
    <w:rsid w:val="000E64DE"/>
    <w:rsid w:val="000F3C2D"/>
    <w:rsid w:val="001029FD"/>
    <w:rsid w:val="0010509E"/>
    <w:rsid w:val="00105834"/>
    <w:rsid w:val="00106B5A"/>
    <w:rsid w:val="00110ACD"/>
    <w:rsid w:val="00113B52"/>
    <w:rsid w:val="00114360"/>
    <w:rsid w:val="00126A12"/>
    <w:rsid w:val="001308D7"/>
    <w:rsid w:val="00131A59"/>
    <w:rsid w:val="0013353B"/>
    <w:rsid w:val="001479A8"/>
    <w:rsid w:val="00147CC2"/>
    <w:rsid w:val="001506FA"/>
    <w:rsid w:val="00166643"/>
    <w:rsid w:val="001719CD"/>
    <w:rsid w:val="00174EAE"/>
    <w:rsid w:val="00183E9F"/>
    <w:rsid w:val="001903D1"/>
    <w:rsid w:val="00190E43"/>
    <w:rsid w:val="001A1642"/>
    <w:rsid w:val="001A1AA0"/>
    <w:rsid w:val="001A48C3"/>
    <w:rsid w:val="001A74FE"/>
    <w:rsid w:val="001A7656"/>
    <w:rsid w:val="001B14FC"/>
    <w:rsid w:val="001B3010"/>
    <w:rsid w:val="001B3628"/>
    <w:rsid w:val="001B45A2"/>
    <w:rsid w:val="001B54AB"/>
    <w:rsid w:val="001B7772"/>
    <w:rsid w:val="001C4AAF"/>
    <w:rsid w:val="001C5AFB"/>
    <w:rsid w:val="001C725B"/>
    <w:rsid w:val="001D3D69"/>
    <w:rsid w:val="001D6F9C"/>
    <w:rsid w:val="001D78DD"/>
    <w:rsid w:val="001E4EDE"/>
    <w:rsid w:val="001E52DF"/>
    <w:rsid w:val="001E711A"/>
    <w:rsid w:val="00200243"/>
    <w:rsid w:val="00201E78"/>
    <w:rsid w:val="00202BC7"/>
    <w:rsid w:val="00207957"/>
    <w:rsid w:val="00217599"/>
    <w:rsid w:val="00221598"/>
    <w:rsid w:val="00224611"/>
    <w:rsid w:val="002337EA"/>
    <w:rsid w:val="00235855"/>
    <w:rsid w:val="002400D1"/>
    <w:rsid w:val="00247B95"/>
    <w:rsid w:val="00252B28"/>
    <w:rsid w:val="00263A2C"/>
    <w:rsid w:val="0026796E"/>
    <w:rsid w:val="002734E8"/>
    <w:rsid w:val="002774D9"/>
    <w:rsid w:val="00280F87"/>
    <w:rsid w:val="0028736C"/>
    <w:rsid w:val="002914FB"/>
    <w:rsid w:val="00292EA9"/>
    <w:rsid w:val="00293CC6"/>
    <w:rsid w:val="002A3190"/>
    <w:rsid w:val="002B2328"/>
    <w:rsid w:val="002B4B74"/>
    <w:rsid w:val="002B7317"/>
    <w:rsid w:val="002B7699"/>
    <w:rsid w:val="002C2C5D"/>
    <w:rsid w:val="002C4EF6"/>
    <w:rsid w:val="002C6CB8"/>
    <w:rsid w:val="002D0F9E"/>
    <w:rsid w:val="002D4CEC"/>
    <w:rsid w:val="002E0DB4"/>
    <w:rsid w:val="00300AB9"/>
    <w:rsid w:val="0032473E"/>
    <w:rsid w:val="003249D2"/>
    <w:rsid w:val="00335F5B"/>
    <w:rsid w:val="00336DB4"/>
    <w:rsid w:val="00337B02"/>
    <w:rsid w:val="00341478"/>
    <w:rsid w:val="00341692"/>
    <w:rsid w:val="003430A9"/>
    <w:rsid w:val="00343D1E"/>
    <w:rsid w:val="003454BE"/>
    <w:rsid w:val="00347030"/>
    <w:rsid w:val="00355970"/>
    <w:rsid w:val="00356EB3"/>
    <w:rsid w:val="00366E05"/>
    <w:rsid w:val="00381914"/>
    <w:rsid w:val="003824D4"/>
    <w:rsid w:val="0038524C"/>
    <w:rsid w:val="0039239F"/>
    <w:rsid w:val="00392D42"/>
    <w:rsid w:val="00393130"/>
    <w:rsid w:val="0039344F"/>
    <w:rsid w:val="00393D14"/>
    <w:rsid w:val="00394596"/>
    <w:rsid w:val="00395E0A"/>
    <w:rsid w:val="003B1CEB"/>
    <w:rsid w:val="003B3240"/>
    <w:rsid w:val="003B3E99"/>
    <w:rsid w:val="003B4BE1"/>
    <w:rsid w:val="003B6102"/>
    <w:rsid w:val="003C0B8F"/>
    <w:rsid w:val="003C1143"/>
    <w:rsid w:val="003C564E"/>
    <w:rsid w:val="003D47FD"/>
    <w:rsid w:val="003E0EB8"/>
    <w:rsid w:val="003F5A78"/>
    <w:rsid w:val="00402928"/>
    <w:rsid w:val="004100CF"/>
    <w:rsid w:val="0041417E"/>
    <w:rsid w:val="00415815"/>
    <w:rsid w:val="004166F2"/>
    <w:rsid w:val="00420F32"/>
    <w:rsid w:val="00420FEB"/>
    <w:rsid w:val="00423683"/>
    <w:rsid w:val="00425C51"/>
    <w:rsid w:val="0042693D"/>
    <w:rsid w:val="00430FFF"/>
    <w:rsid w:val="00431FAE"/>
    <w:rsid w:val="00433441"/>
    <w:rsid w:val="0043391B"/>
    <w:rsid w:val="00434BE6"/>
    <w:rsid w:val="004402DC"/>
    <w:rsid w:val="004408F2"/>
    <w:rsid w:val="00450067"/>
    <w:rsid w:val="00453E87"/>
    <w:rsid w:val="004560CB"/>
    <w:rsid w:val="00461994"/>
    <w:rsid w:val="00467BCB"/>
    <w:rsid w:val="00470A32"/>
    <w:rsid w:val="0047639E"/>
    <w:rsid w:val="004776E1"/>
    <w:rsid w:val="00492AA7"/>
    <w:rsid w:val="004A51E9"/>
    <w:rsid w:val="004A7251"/>
    <w:rsid w:val="004B3B52"/>
    <w:rsid w:val="004B66B5"/>
    <w:rsid w:val="004C3ED0"/>
    <w:rsid w:val="004C7AF5"/>
    <w:rsid w:val="004D08D9"/>
    <w:rsid w:val="004D181F"/>
    <w:rsid w:val="004D3BB7"/>
    <w:rsid w:val="004F35EC"/>
    <w:rsid w:val="004F3B2A"/>
    <w:rsid w:val="004F60A4"/>
    <w:rsid w:val="00510BC7"/>
    <w:rsid w:val="00512C16"/>
    <w:rsid w:val="00521286"/>
    <w:rsid w:val="00521586"/>
    <w:rsid w:val="00522DD7"/>
    <w:rsid w:val="00523757"/>
    <w:rsid w:val="005527B5"/>
    <w:rsid w:val="00555DFC"/>
    <w:rsid w:val="005654C5"/>
    <w:rsid w:val="00576C88"/>
    <w:rsid w:val="00580105"/>
    <w:rsid w:val="005900A9"/>
    <w:rsid w:val="00591D6B"/>
    <w:rsid w:val="005959D4"/>
    <w:rsid w:val="005B100C"/>
    <w:rsid w:val="005B415B"/>
    <w:rsid w:val="005B59E2"/>
    <w:rsid w:val="005D51FD"/>
    <w:rsid w:val="005F7053"/>
    <w:rsid w:val="005F7F39"/>
    <w:rsid w:val="00600899"/>
    <w:rsid w:val="00602CEE"/>
    <w:rsid w:val="00603A3D"/>
    <w:rsid w:val="00605EEE"/>
    <w:rsid w:val="006128C3"/>
    <w:rsid w:val="00614AC3"/>
    <w:rsid w:val="00617515"/>
    <w:rsid w:val="0062095E"/>
    <w:rsid w:val="00622D3F"/>
    <w:rsid w:val="0063136C"/>
    <w:rsid w:val="00633CB6"/>
    <w:rsid w:val="00635226"/>
    <w:rsid w:val="006379B7"/>
    <w:rsid w:val="006437CB"/>
    <w:rsid w:val="006446CC"/>
    <w:rsid w:val="00650219"/>
    <w:rsid w:val="00650434"/>
    <w:rsid w:val="0065080D"/>
    <w:rsid w:val="00651945"/>
    <w:rsid w:val="00652E48"/>
    <w:rsid w:val="0066090B"/>
    <w:rsid w:val="00682A5B"/>
    <w:rsid w:val="0068352D"/>
    <w:rsid w:val="006842F0"/>
    <w:rsid w:val="0069057E"/>
    <w:rsid w:val="00697192"/>
    <w:rsid w:val="00697D4D"/>
    <w:rsid w:val="006B21B6"/>
    <w:rsid w:val="006C1D05"/>
    <w:rsid w:val="006C66E4"/>
    <w:rsid w:val="006C7D3B"/>
    <w:rsid w:val="006D1091"/>
    <w:rsid w:val="006D24CF"/>
    <w:rsid w:val="006D5DC4"/>
    <w:rsid w:val="006E052A"/>
    <w:rsid w:val="006E7B56"/>
    <w:rsid w:val="00704F7F"/>
    <w:rsid w:val="00707CC4"/>
    <w:rsid w:val="00715AC9"/>
    <w:rsid w:val="0072095C"/>
    <w:rsid w:val="0072642C"/>
    <w:rsid w:val="0072654D"/>
    <w:rsid w:val="00733178"/>
    <w:rsid w:val="00735F86"/>
    <w:rsid w:val="0073721B"/>
    <w:rsid w:val="007416CC"/>
    <w:rsid w:val="007436B0"/>
    <w:rsid w:val="00750210"/>
    <w:rsid w:val="007520FA"/>
    <w:rsid w:val="00753BF4"/>
    <w:rsid w:val="007549C8"/>
    <w:rsid w:val="00754BAB"/>
    <w:rsid w:val="00754E64"/>
    <w:rsid w:val="00762A2D"/>
    <w:rsid w:val="00763D61"/>
    <w:rsid w:val="007765A6"/>
    <w:rsid w:val="00780C38"/>
    <w:rsid w:val="00781F47"/>
    <w:rsid w:val="0079241D"/>
    <w:rsid w:val="00795094"/>
    <w:rsid w:val="00795436"/>
    <w:rsid w:val="007A0971"/>
    <w:rsid w:val="007A50D1"/>
    <w:rsid w:val="007A5D9A"/>
    <w:rsid w:val="007B001E"/>
    <w:rsid w:val="007B1019"/>
    <w:rsid w:val="007B1288"/>
    <w:rsid w:val="007B5B07"/>
    <w:rsid w:val="007C0F83"/>
    <w:rsid w:val="007C38CF"/>
    <w:rsid w:val="007C7192"/>
    <w:rsid w:val="007D01E2"/>
    <w:rsid w:val="007D70CA"/>
    <w:rsid w:val="007E0CF0"/>
    <w:rsid w:val="007E280D"/>
    <w:rsid w:val="007E37CF"/>
    <w:rsid w:val="007E50F4"/>
    <w:rsid w:val="007F1A3F"/>
    <w:rsid w:val="007F3080"/>
    <w:rsid w:val="007F51D0"/>
    <w:rsid w:val="007F558D"/>
    <w:rsid w:val="0080084A"/>
    <w:rsid w:val="008026A7"/>
    <w:rsid w:val="00811B3F"/>
    <w:rsid w:val="0081499C"/>
    <w:rsid w:val="008165C6"/>
    <w:rsid w:val="008221F0"/>
    <w:rsid w:val="00830CF7"/>
    <w:rsid w:val="00832221"/>
    <w:rsid w:val="00832491"/>
    <w:rsid w:val="00833283"/>
    <w:rsid w:val="008342A8"/>
    <w:rsid w:val="008356D6"/>
    <w:rsid w:val="00857EF9"/>
    <w:rsid w:val="008609AB"/>
    <w:rsid w:val="00865113"/>
    <w:rsid w:val="008658F3"/>
    <w:rsid w:val="00872580"/>
    <w:rsid w:val="00872DC6"/>
    <w:rsid w:val="0087648D"/>
    <w:rsid w:val="00880443"/>
    <w:rsid w:val="00883E28"/>
    <w:rsid w:val="0088753A"/>
    <w:rsid w:val="00887716"/>
    <w:rsid w:val="00890918"/>
    <w:rsid w:val="00892A9A"/>
    <w:rsid w:val="00893A9B"/>
    <w:rsid w:val="0089796C"/>
    <w:rsid w:val="008A3AB9"/>
    <w:rsid w:val="008A4A7A"/>
    <w:rsid w:val="008B149D"/>
    <w:rsid w:val="008B190E"/>
    <w:rsid w:val="008B378A"/>
    <w:rsid w:val="008B418B"/>
    <w:rsid w:val="008C40B5"/>
    <w:rsid w:val="008D5E66"/>
    <w:rsid w:val="008E2C86"/>
    <w:rsid w:val="00901C95"/>
    <w:rsid w:val="0092076B"/>
    <w:rsid w:val="0092445C"/>
    <w:rsid w:val="00927955"/>
    <w:rsid w:val="0093229F"/>
    <w:rsid w:val="009420D9"/>
    <w:rsid w:val="00950019"/>
    <w:rsid w:val="00950E3B"/>
    <w:rsid w:val="009603D1"/>
    <w:rsid w:val="00976C21"/>
    <w:rsid w:val="009817F5"/>
    <w:rsid w:val="00986BC0"/>
    <w:rsid w:val="00987AB0"/>
    <w:rsid w:val="00995802"/>
    <w:rsid w:val="00997BE6"/>
    <w:rsid w:val="00997D3D"/>
    <w:rsid w:val="009A0CAB"/>
    <w:rsid w:val="009A1511"/>
    <w:rsid w:val="009A41F0"/>
    <w:rsid w:val="009A70AD"/>
    <w:rsid w:val="009B19E4"/>
    <w:rsid w:val="009B2836"/>
    <w:rsid w:val="009C1A31"/>
    <w:rsid w:val="009C2929"/>
    <w:rsid w:val="009C51FA"/>
    <w:rsid w:val="009C5B92"/>
    <w:rsid w:val="009D37C2"/>
    <w:rsid w:val="009D4F5C"/>
    <w:rsid w:val="009E1A46"/>
    <w:rsid w:val="009E44F1"/>
    <w:rsid w:val="009E5ABE"/>
    <w:rsid w:val="009E63EE"/>
    <w:rsid w:val="009F0669"/>
    <w:rsid w:val="009F1AF2"/>
    <w:rsid w:val="009F307A"/>
    <w:rsid w:val="009F75E2"/>
    <w:rsid w:val="00A14BE8"/>
    <w:rsid w:val="00A1619D"/>
    <w:rsid w:val="00A20712"/>
    <w:rsid w:val="00A4705D"/>
    <w:rsid w:val="00A51549"/>
    <w:rsid w:val="00A537F1"/>
    <w:rsid w:val="00A561F0"/>
    <w:rsid w:val="00A65D78"/>
    <w:rsid w:val="00A76BA8"/>
    <w:rsid w:val="00A77EFD"/>
    <w:rsid w:val="00A81A62"/>
    <w:rsid w:val="00A909BE"/>
    <w:rsid w:val="00A91801"/>
    <w:rsid w:val="00A94F4A"/>
    <w:rsid w:val="00A959CD"/>
    <w:rsid w:val="00AA725D"/>
    <w:rsid w:val="00AA75FE"/>
    <w:rsid w:val="00AB15AD"/>
    <w:rsid w:val="00AB345D"/>
    <w:rsid w:val="00AB7109"/>
    <w:rsid w:val="00AF1AD5"/>
    <w:rsid w:val="00AF72B7"/>
    <w:rsid w:val="00B03F46"/>
    <w:rsid w:val="00B066F7"/>
    <w:rsid w:val="00B11C04"/>
    <w:rsid w:val="00B1643C"/>
    <w:rsid w:val="00B23FBD"/>
    <w:rsid w:val="00B32E1F"/>
    <w:rsid w:val="00B41FD1"/>
    <w:rsid w:val="00B43B2B"/>
    <w:rsid w:val="00B52C59"/>
    <w:rsid w:val="00B53158"/>
    <w:rsid w:val="00B55E41"/>
    <w:rsid w:val="00B568A1"/>
    <w:rsid w:val="00B653AE"/>
    <w:rsid w:val="00B65823"/>
    <w:rsid w:val="00B676CB"/>
    <w:rsid w:val="00B67CA8"/>
    <w:rsid w:val="00B77D61"/>
    <w:rsid w:val="00B77F62"/>
    <w:rsid w:val="00B80770"/>
    <w:rsid w:val="00B80D11"/>
    <w:rsid w:val="00B82A26"/>
    <w:rsid w:val="00B85594"/>
    <w:rsid w:val="00B90229"/>
    <w:rsid w:val="00B90658"/>
    <w:rsid w:val="00B914AA"/>
    <w:rsid w:val="00BA1774"/>
    <w:rsid w:val="00BA5F14"/>
    <w:rsid w:val="00BA6AA8"/>
    <w:rsid w:val="00BB026B"/>
    <w:rsid w:val="00BC1F75"/>
    <w:rsid w:val="00BC23EC"/>
    <w:rsid w:val="00BC4D10"/>
    <w:rsid w:val="00BC6DA5"/>
    <w:rsid w:val="00BC7619"/>
    <w:rsid w:val="00BD0286"/>
    <w:rsid w:val="00BD2678"/>
    <w:rsid w:val="00BD7613"/>
    <w:rsid w:val="00BE1694"/>
    <w:rsid w:val="00BE38FA"/>
    <w:rsid w:val="00BE4F23"/>
    <w:rsid w:val="00BF64B4"/>
    <w:rsid w:val="00C03AB1"/>
    <w:rsid w:val="00C06AD7"/>
    <w:rsid w:val="00C1590E"/>
    <w:rsid w:val="00C23511"/>
    <w:rsid w:val="00C257D2"/>
    <w:rsid w:val="00C347C3"/>
    <w:rsid w:val="00C361E4"/>
    <w:rsid w:val="00C372F5"/>
    <w:rsid w:val="00C41A47"/>
    <w:rsid w:val="00C55F9E"/>
    <w:rsid w:val="00C56A69"/>
    <w:rsid w:val="00C572A3"/>
    <w:rsid w:val="00C67C00"/>
    <w:rsid w:val="00C748B8"/>
    <w:rsid w:val="00C7684E"/>
    <w:rsid w:val="00C8267F"/>
    <w:rsid w:val="00C84D3F"/>
    <w:rsid w:val="00C858AD"/>
    <w:rsid w:val="00C87CAB"/>
    <w:rsid w:val="00C9137C"/>
    <w:rsid w:val="00CA32B6"/>
    <w:rsid w:val="00CA5787"/>
    <w:rsid w:val="00CA6A1E"/>
    <w:rsid w:val="00CB13AE"/>
    <w:rsid w:val="00CB1707"/>
    <w:rsid w:val="00CB4E56"/>
    <w:rsid w:val="00CC3EC2"/>
    <w:rsid w:val="00CD2DA6"/>
    <w:rsid w:val="00CD69CA"/>
    <w:rsid w:val="00CE0774"/>
    <w:rsid w:val="00CE211A"/>
    <w:rsid w:val="00CE4304"/>
    <w:rsid w:val="00CE53CD"/>
    <w:rsid w:val="00CF0768"/>
    <w:rsid w:val="00CF1461"/>
    <w:rsid w:val="00CF6888"/>
    <w:rsid w:val="00D02A8F"/>
    <w:rsid w:val="00D03968"/>
    <w:rsid w:val="00D05552"/>
    <w:rsid w:val="00D1132E"/>
    <w:rsid w:val="00D216C7"/>
    <w:rsid w:val="00D24711"/>
    <w:rsid w:val="00D3102C"/>
    <w:rsid w:val="00D42D27"/>
    <w:rsid w:val="00D42DDE"/>
    <w:rsid w:val="00D43CF9"/>
    <w:rsid w:val="00D45E7E"/>
    <w:rsid w:val="00D5128E"/>
    <w:rsid w:val="00D52E70"/>
    <w:rsid w:val="00D55257"/>
    <w:rsid w:val="00D55A61"/>
    <w:rsid w:val="00D60EF4"/>
    <w:rsid w:val="00D610BB"/>
    <w:rsid w:val="00D616A8"/>
    <w:rsid w:val="00D644DA"/>
    <w:rsid w:val="00D7193D"/>
    <w:rsid w:val="00D72247"/>
    <w:rsid w:val="00D84D63"/>
    <w:rsid w:val="00D8594A"/>
    <w:rsid w:val="00D92B2D"/>
    <w:rsid w:val="00D94CEC"/>
    <w:rsid w:val="00D95350"/>
    <w:rsid w:val="00DA1659"/>
    <w:rsid w:val="00DA31A5"/>
    <w:rsid w:val="00DA7209"/>
    <w:rsid w:val="00DA7235"/>
    <w:rsid w:val="00DB0B74"/>
    <w:rsid w:val="00DB0D63"/>
    <w:rsid w:val="00DB0DC4"/>
    <w:rsid w:val="00DC5197"/>
    <w:rsid w:val="00DC5DB1"/>
    <w:rsid w:val="00DC7A51"/>
    <w:rsid w:val="00DD468E"/>
    <w:rsid w:val="00DD613F"/>
    <w:rsid w:val="00DD6E15"/>
    <w:rsid w:val="00DD7D31"/>
    <w:rsid w:val="00DE3545"/>
    <w:rsid w:val="00DE47E1"/>
    <w:rsid w:val="00DF166C"/>
    <w:rsid w:val="00DF4039"/>
    <w:rsid w:val="00DF468E"/>
    <w:rsid w:val="00DF6E9A"/>
    <w:rsid w:val="00E030E1"/>
    <w:rsid w:val="00E20518"/>
    <w:rsid w:val="00E22D27"/>
    <w:rsid w:val="00E2570C"/>
    <w:rsid w:val="00E30442"/>
    <w:rsid w:val="00E40637"/>
    <w:rsid w:val="00E43596"/>
    <w:rsid w:val="00E4441C"/>
    <w:rsid w:val="00E57017"/>
    <w:rsid w:val="00E60417"/>
    <w:rsid w:val="00E80228"/>
    <w:rsid w:val="00E9519C"/>
    <w:rsid w:val="00E97384"/>
    <w:rsid w:val="00EA0261"/>
    <w:rsid w:val="00EA1F73"/>
    <w:rsid w:val="00EA32D7"/>
    <w:rsid w:val="00EA4C60"/>
    <w:rsid w:val="00EA7802"/>
    <w:rsid w:val="00EB16B0"/>
    <w:rsid w:val="00EB49C3"/>
    <w:rsid w:val="00EB500B"/>
    <w:rsid w:val="00EC440F"/>
    <w:rsid w:val="00ED1078"/>
    <w:rsid w:val="00ED64DB"/>
    <w:rsid w:val="00EE05DB"/>
    <w:rsid w:val="00EE1F00"/>
    <w:rsid w:val="00EE2F28"/>
    <w:rsid w:val="00EE30D0"/>
    <w:rsid w:val="00EE601E"/>
    <w:rsid w:val="00EE79E2"/>
    <w:rsid w:val="00EF1619"/>
    <w:rsid w:val="00EF1D75"/>
    <w:rsid w:val="00EF2181"/>
    <w:rsid w:val="00EF4637"/>
    <w:rsid w:val="00EF793D"/>
    <w:rsid w:val="00F00AF7"/>
    <w:rsid w:val="00F01D14"/>
    <w:rsid w:val="00F06253"/>
    <w:rsid w:val="00F146ED"/>
    <w:rsid w:val="00F1483D"/>
    <w:rsid w:val="00F20D44"/>
    <w:rsid w:val="00F21A18"/>
    <w:rsid w:val="00F22FA4"/>
    <w:rsid w:val="00F34650"/>
    <w:rsid w:val="00F4274E"/>
    <w:rsid w:val="00F4387E"/>
    <w:rsid w:val="00F43E67"/>
    <w:rsid w:val="00F465FD"/>
    <w:rsid w:val="00F518E7"/>
    <w:rsid w:val="00F55626"/>
    <w:rsid w:val="00F60735"/>
    <w:rsid w:val="00F60C55"/>
    <w:rsid w:val="00F625E3"/>
    <w:rsid w:val="00F658E9"/>
    <w:rsid w:val="00F73D65"/>
    <w:rsid w:val="00F74D78"/>
    <w:rsid w:val="00F90CAA"/>
    <w:rsid w:val="00F9109F"/>
    <w:rsid w:val="00F91A0F"/>
    <w:rsid w:val="00F9274C"/>
    <w:rsid w:val="00F94B3F"/>
    <w:rsid w:val="00F96E52"/>
    <w:rsid w:val="00FB0756"/>
    <w:rsid w:val="00FB0C36"/>
    <w:rsid w:val="00FB17FB"/>
    <w:rsid w:val="00FB7180"/>
    <w:rsid w:val="00FC5A60"/>
    <w:rsid w:val="00FC710D"/>
    <w:rsid w:val="00FD2152"/>
    <w:rsid w:val="00FD2D0A"/>
    <w:rsid w:val="00FD2EB2"/>
    <w:rsid w:val="00FE5B04"/>
    <w:rsid w:val="00FF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Диссертация обычный"/>
    <w:qFormat/>
    <w:rsid w:val="00AB7109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1"/>
    <w:next w:val="a1"/>
    <w:link w:val="10"/>
    <w:uiPriority w:val="9"/>
    <w:qFormat/>
    <w:rsid w:val="00762A2D"/>
    <w:pPr>
      <w:keepNext/>
      <w:pageBreakBefore/>
      <w:suppressAutoHyphens/>
      <w:spacing w:after="240"/>
      <w:ind w:firstLine="0"/>
      <w:contextualSpacing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B1019"/>
    <w:pPr>
      <w:keepNext/>
      <w:keepLines/>
      <w:suppressAutoHyphens/>
      <w:spacing w:before="240" w:after="240" w:line="288" w:lineRule="auto"/>
      <w:ind w:firstLine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602CEE"/>
    <w:pPr>
      <w:keepNext/>
      <w:suppressAutoHyphens/>
      <w:spacing w:before="240"/>
      <w:ind w:firstLine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4A725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A725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A725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A725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A725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A725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62A2D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7B1019"/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character" w:customStyle="1" w:styleId="30">
    <w:name w:val="Заголовок 3 Знак"/>
    <w:basedOn w:val="a2"/>
    <w:link w:val="3"/>
    <w:uiPriority w:val="9"/>
    <w:rsid w:val="00602CEE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40">
    <w:name w:val="Заголовок 4 Знак"/>
    <w:basedOn w:val="a2"/>
    <w:link w:val="4"/>
    <w:uiPriority w:val="9"/>
    <w:rsid w:val="004A72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2"/>
    <w:link w:val="5"/>
    <w:uiPriority w:val="9"/>
    <w:semiHidden/>
    <w:rsid w:val="004A72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2"/>
    <w:link w:val="6"/>
    <w:uiPriority w:val="9"/>
    <w:semiHidden/>
    <w:rsid w:val="004A72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2"/>
    <w:link w:val="7"/>
    <w:uiPriority w:val="9"/>
    <w:semiHidden/>
    <w:rsid w:val="004A725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2"/>
    <w:link w:val="8"/>
    <w:uiPriority w:val="9"/>
    <w:semiHidden/>
    <w:rsid w:val="004A725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A72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Balloon Text"/>
    <w:basedOn w:val="a1"/>
    <w:link w:val="a6"/>
    <w:uiPriority w:val="99"/>
    <w:semiHidden/>
    <w:unhideWhenUsed/>
    <w:rsid w:val="00D85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D8594A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39"/>
    <w:unhideWhenUsed/>
    <w:rsid w:val="00E20518"/>
    <w:pPr>
      <w:tabs>
        <w:tab w:val="right" w:leader="dot" w:pos="9639"/>
      </w:tabs>
      <w:spacing w:after="100"/>
      <w:ind w:right="424" w:firstLine="0"/>
      <w:jc w:val="left"/>
    </w:pPr>
    <w:rPr>
      <w:b/>
      <w:noProof/>
    </w:rPr>
  </w:style>
  <w:style w:type="paragraph" w:styleId="a7">
    <w:name w:val="TOC Heading"/>
    <w:basedOn w:val="1"/>
    <w:next w:val="a1"/>
    <w:uiPriority w:val="39"/>
    <w:semiHidden/>
    <w:unhideWhenUsed/>
    <w:qFormat/>
    <w:rsid w:val="004A7251"/>
    <w:pPr>
      <w:outlineLvl w:val="9"/>
    </w:pPr>
    <w:rPr>
      <w:lang w:bidi="en-US"/>
    </w:rPr>
  </w:style>
  <w:style w:type="character" w:styleId="a8">
    <w:name w:val="Hyperlink"/>
    <w:basedOn w:val="a2"/>
    <w:uiPriority w:val="99"/>
    <w:unhideWhenUsed/>
    <w:rsid w:val="00D8594A"/>
    <w:rPr>
      <w:color w:val="0000FF" w:themeColor="hyperlink"/>
      <w:u w:val="single"/>
    </w:rPr>
  </w:style>
  <w:style w:type="paragraph" w:styleId="a9">
    <w:name w:val="List Paragraph"/>
    <w:basedOn w:val="a1"/>
    <w:link w:val="aa"/>
    <w:uiPriority w:val="34"/>
    <w:qFormat/>
    <w:rsid w:val="00D8594A"/>
    <w:pPr>
      <w:ind w:left="720"/>
      <w:contextualSpacing/>
    </w:pPr>
  </w:style>
  <w:style w:type="character" w:customStyle="1" w:styleId="aa">
    <w:name w:val="Абзац списка Знак"/>
    <w:basedOn w:val="a2"/>
    <w:link w:val="a9"/>
    <w:uiPriority w:val="34"/>
    <w:rsid w:val="00D8594A"/>
    <w:rPr>
      <w:rFonts w:ascii="Times New Roman" w:hAnsi="Times New Roman"/>
      <w:sz w:val="28"/>
    </w:rPr>
  </w:style>
  <w:style w:type="paragraph" w:customStyle="1" w:styleId="ab">
    <w:name w:val="Диссертация. Список Тире"/>
    <w:basedOn w:val="a9"/>
    <w:link w:val="ac"/>
    <w:qFormat/>
    <w:rsid w:val="009C5B92"/>
    <w:pPr>
      <w:ind w:left="397" w:hanging="397"/>
    </w:pPr>
  </w:style>
  <w:style w:type="character" w:customStyle="1" w:styleId="ac">
    <w:name w:val="Диссертация. Список Тире Знак"/>
    <w:basedOn w:val="aa"/>
    <w:link w:val="ab"/>
    <w:rsid w:val="009C5B92"/>
    <w:rPr>
      <w:rFonts w:ascii="Times New Roman" w:hAnsi="Times New Roman"/>
      <w:sz w:val="28"/>
    </w:rPr>
  </w:style>
  <w:style w:type="table" w:styleId="ad">
    <w:name w:val="Table Grid"/>
    <w:basedOn w:val="a3"/>
    <w:uiPriority w:val="59"/>
    <w:rsid w:val="008B190E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2"/>
    <w:uiPriority w:val="99"/>
    <w:semiHidden/>
    <w:rsid w:val="008B190E"/>
    <w:rPr>
      <w:color w:val="808080"/>
    </w:rPr>
  </w:style>
  <w:style w:type="paragraph" w:styleId="af">
    <w:name w:val="caption"/>
    <w:basedOn w:val="a1"/>
    <w:next w:val="a1"/>
    <w:link w:val="af0"/>
    <w:uiPriority w:val="35"/>
    <w:unhideWhenUsed/>
    <w:qFormat/>
    <w:rsid w:val="008B190E"/>
    <w:rPr>
      <w:rFonts w:eastAsiaTheme="minorHAnsi" w:cstheme="majorBidi"/>
      <w:caps/>
      <w:spacing w:val="10"/>
      <w:sz w:val="18"/>
      <w:szCs w:val="18"/>
      <w:lang w:val="en-US" w:bidi="en-US"/>
    </w:rPr>
  </w:style>
  <w:style w:type="paragraph" w:styleId="af1">
    <w:name w:val="Revision"/>
    <w:hidden/>
    <w:uiPriority w:val="99"/>
    <w:semiHidden/>
    <w:rsid w:val="008B190E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</w:style>
  <w:style w:type="paragraph" w:styleId="af2">
    <w:name w:val="annotation text"/>
    <w:basedOn w:val="a1"/>
    <w:link w:val="af3"/>
    <w:semiHidden/>
    <w:rsid w:val="008B190E"/>
    <w:pPr>
      <w:spacing w:before="120"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2"/>
    <w:link w:val="af2"/>
    <w:semiHidden/>
    <w:rsid w:val="008B19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2"/>
    <w:link w:val="af5"/>
    <w:semiHidden/>
    <w:rsid w:val="008B190E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endnote text"/>
    <w:basedOn w:val="a1"/>
    <w:link w:val="af4"/>
    <w:semiHidden/>
    <w:rsid w:val="008B190E"/>
    <w:pPr>
      <w:spacing w:before="120" w:after="120"/>
    </w:pPr>
    <w:rPr>
      <w:rFonts w:eastAsia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2"/>
    <w:uiPriority w:val="99"/>
    <w:semiHidden/>
    <w:rsid w:val="008B190E"/>
    <w:rPr>
      <w:rFonts w:ascii="Times New Roman" w:hAnsi="Times New Roman"/>
      <w:sz w:val="20"/>
      <w:szCs w:val="20"/>
    </w:rPr>
  </w:style>
  <w:style w:type="table" w:styleId="-2">
    <w:name w:val="Light Shading Accent 2"/>
    <w:basedOn w:val="a3"/>
    <w:uiPriority w:val="60"/>
    <w:rsid w:val="008B190E"/>
    <w:pPr>
      <w:spacing w:after="0" w:line="240" w:lineRule="auto"/>
    </w:pPr>
    <w:rPr>
      <w:color w:val="943634" w:themeColor="accent2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0">
    <w:name w:val="Диссертация. Список нумерация"/>
    <w:basedOn w:val="a9"/>
    <w:link w:val="af6"/>
    <w:qFormat/>
    <w:rsid w:val="00EB500B"/>
    <w:pPr>
      <w:numPr>
        <w:numId w:val="28"/>
      </w:numPr>
      <w:ind w:left="397" w:hanging="397"/>
    </w:pPr>
  </w:style>
  <w:style w:type="paragraph" w:customStyle="1" w:styleId="af7">
    <w:name w:val="Диссертация. Без отступа"/>
    <w:basedOn w:val="a1"/>
    <w:link w:val="af8"/>
    <w:qFormat/>
    <w:rsid w:val="009C5B92"/>
    <w:pPr>
      <w:suppressAutoHyphens/>
      <w:ind w:firstLine="0"/>
    </w:pPr>
  </w:style>
  <w:style w:type="character" w:customStyle="1" w:styleId="af6">
    <w:name w:val="Диссертация. Список нумерация Знак"/>
    <w:basedOn w:val="aa"/>
    <w:link w:val="a0"/>
    <w:rsid w:val="00EB500B"/>
    <w:rPr>
      <w:rFonts w:ascii="Times New Roman" w:hAnsi="Times New Roman"/>
      <w:color w:val="000000" w:themeColor="text1"/>
      <w:sz w:val="28"/>
    </w:rPr>
  </w:style>
  <w:style w:type="paragraph" w:styleId="21">
    <w:name w:val="toc 2"/>
    <w:basedOn w:val="a1"/>
    <w:next w:val="a1"/>
    <w:autoRedefine/>
    <w:uiPriority w:val="39"/>
    <w:unhideWhenUsed/>
    <w:rsid w:val="00D52E70"/>
    <w:pPr>
      <w:tabs>
        <w:tab w:val="right" w:leader="dot" w:pos="9639"/>
      </w:tabs>
      <w:spacing w:after="100"/>
      <w:ind w:left="879" w:right="709" w:hanging="454"/>
      <w:jc w:val="left"/>
    </w:pPr>
  </w:style>
  <w:style w:type="character" w:customStyle="1" w:styleId="af8">
    <w:name w:val="Диссертация. Без отступа Знак"/>
    <w:basedOn w:val="a2"/>
    <w:link w:val="af7"/>
    <w:rsid w:val="009C5B92"/>
    <w:rPr>
      <w:rFonts w:ascii="Times New Roman" w:hAnsi="Times New Roman"/>
      <w:sz w:val="28"/>
    </w:rPr>
  </w:style>
  <w:style w:type="character" w:styleId="af9">
    <w:name w:val="Intense Emphasis"/>
    <w:basedOn w:val="a2"/>
    <w:uiPriority w:val="21"/>
    <w:qFormat/>
    <w:rsid w:val="00074129"/>
    <w:rPr>
      <w:b/>
      <w:bCs/>
      <w:i/>
      <w:iCs/>
      <w:color w:val="4F81BD" w:themeColor="accent1"/>
    </w:rPr>
  </w:style>
  <w:style w:type="paragraph" w:customStyle="1" w:styleId="a">
    <w:name w:val="Диссертация. Штриховая нумерация"/>
    <w:basedOn w:val="a9"/>
    <w:link w:val="afa"/>
    <w:qFormat/>
    <w:rsid w:val="00FC5A60"/>
    <w:pPr>
      <w:numPr>
        <w:ilvl w:val="1"/>
        <w:numId w:val="36"/>
      </w:numPr>
      <w:ind w:left="709" w:hanging="283"/>
    </w:pPr>
  </w:style>
  <w:style w:type="paragraph" w:customStyle="1" w:styleId="afb">
    <w:name w:val="Диссертация. Подписи рисунков"/>
    <w:basedOn w:val="a1"/>
    <w:link w:val="afc"/>
    <w:qFormat/>
    <w:rsid w:val="00B85594"/>
    <w:pPr>
      <w:spacing w:after="120"/>
      <w:ind w:left="1134" w:hanging="1134"/>
    </w:pPr>
  </w:style>
  <w:style w:type="character" w:customStyle="1" w:styleId="afa">
    <w:name w:val="Диссертация. Штриховая нумерация Знак"/>
    <w:basedOn w:val="aa"/>
    <w:link w:val="a"/>
    <w:rsid w:val="00FC5A60"/>
    <w:rPr>
      <w:rFonts w:ascii="Times New Roman" w:hAnsi="Times New Roman"/>
      <w:color w:val="000000" w:themeColor="text1"/>
      <w:sz w:val="28"/>
    </w:rPr>
  </w:style>
  <w:style w:type="character" w:customStyle="1" w:styleId="afc">
    <w:name w:val="Диссертация. Подписи рисунков Знак"/>
    <w:basedOn w:val="a2"/>
    <w:link w:val="afb"/>
    <w:rsid w:val="00B85594"/>
    <w:rPr>
      <w:rFonts w:ascii="Times New Roman" w:hAnsi="Times New Roman"/>
      <w:color w:val="000000" w:themeColor="text1"/>
      <w:sz w:val="28"/>
    </w:rPr>
  </w:style>
  <w:style w:type="paragraph" w:customStyle="1" w:styleId="-">
    <w:name w:val="Диссертация. Блок-схема"/>
    <w:basedOn w:val="a1"/>
    <w:link w:val="-0"/>
    <w:qFormat/>
    <w:rsid w:val="00997BE6"/>
    <w:pPr>
      <w:spacing w:line="240" w:lineRule="auto"/>
      <w:ind w:firstLine="0"/>
      <w:jc w:val="center"/>
    </w:pPr>
  </w:style>
  <w:style w:type="paragraph" w:styleId="afd">
    <w:name w:val="Normal (Web)"/>
    <w:basedOn w:val="a1"/>
    <w:uiPriority w:val="99"/>
    <w:semiHidden/>
    <w:unhideWhenUsed/>
    <w:rsid w:val="002B2328"/>
    <w:pPr>
      <w:spacing w:before="100" w:beforeAutospacing="1" w:after="100" w:afterAutospacing="1" w:line="240" w:lineRule="auto"/>
      <w:ind w:firstLine="0"/>
      <w:jc w:val="left"/>
    </w:pPr>
    <w:rPr>
      <w:rFonts w:cs="Times New Roman"/>
      <w:color w:val="auto"/>
      <w:sz w:val="24"/>
      <w:szCs w:val="24"/>
      <w:lang w:eastAsia="ru-RU"/>
    </w:rPr>
  </w:style>
  <w:style w:type="character" w:customStyle="1" w:styleId="-0">
    <w:name w:val="Диссертация. Блок-схема Знак"/>
    <w:basedOn w:val="a2"/>
    <w:link w:val="-"/>
    <w:rsid w:val="00997BE6"/>
    <w:rPr>
      <w:rFonts w:ascii="Times New Roman" w:hAnsi="Times New Roman"/>
      <w:color w:val="000000" w:themeColor="text1"/>
      <w:sz w:val="28"/>
    </w:rPr>
  </w:style>
  <w:style w:type="paragraph" w:customStyle="1" w:styleId="afe">
    <w:name w:val="Диссертация. Название таблиц"/>
    <w:basedOn w:val="af"/>
    <w:link w:val="aff"/>
    <w:qFormat/>
    <w:rsid w:val="00DD468E"/>
    <w:pPr>
      <w:keepNext/>
      <w:ind w:firstLine="0"/>
    </w:pPr>
    <w:rPr>
      <w:caps w:val="0"/>
      <w:sz w:val="28"/>
    </w:rPr>
  </w:style>
  <w:style w:type="character" w:customStyle="1" w:styleId="af0">
    <w:name w:val="Название объекта Знак"/>
    <w:basedOn w:val="a2"/>
    <w:link w:val="af"/>
    <w:uiPriority w:val="35"/>
    <w:rsid w:val="00461994"/>
    <w:rPr>
      <w:rFonts w:ascii="Times New Roman" w:eastAsiaTheme="minorHAnsi" w:hAnsi="Times New Roman" w:cstheme="majorBidi"/>
      <w:caps/>
      <w:color w:val="000000" w:themeColor="text1"/>
      <w:spacing w:val="10"/>
      <w:sz w:val="18"/>
      <w:szCs w:val="18"/>
      <w:lang w:val="en-US" w:bidi="en-US"/>
    </w:rPr>
  </w:style>
  <w:style w:type="character" w:customStyle="1" w:styleId="aff">
    <w:name w:val="Диссертация. Название таблиц Знак"/>
    <w:basedOn w:val="af0"/>
    <w:link w:val="afe"/>
    <w:rsid w:val="00DD468E"/>
    <w:rPr>
      <w:rFonts w:ascii="Times New Roman" w:eastAsiaTheme="minorHAnsi" w:hAnsi="Times New Roman" w:cstheme="majorBidi"/>
      <w:caps w:val="0"/>
      <w:color w:val="000000" w:themeColor="text1"/>
      <w:spacing w:val="10"/>
      <w:sz w:val="28"/>
      <w:szCs w:val="18"/>
      <w:lang w:val="en-US" w:bidi="en-US"/>
    </w:rPr>
  </w:style>
  <w:style w:type="paragraph" w:styleId="31">
    <w:name w:val="toc 3"/>
    <w:basedOn w:val="a1"/>
    <w:next w:val="a1"/>
    <w:autoRedefine/>
    <w:uiPriority w:val="39"/>
    <w:unhideWhenUsed/>
    <w:rsid w:val="00224611"/>
    <w:pPr>
      <w:spacing w:after="100"/>
      <w:ind w:left="560"/>
    </w:pPr>
  </w:style>
  <w:style w:type="paragraph" w:customStyle="1" w:styleId="aff0">
    <w:name w:val="Диссертация. Таблица номер"/>
    <w:basedOn w:val="afe"/>
    <w:link w:val="aff1"/>
    <w:qFormat/>
    <w:rsid w:val="00DD468E"/>
    <w:pPr>
      <w:jc w:val="right"/>
    </w:pPr>
    <w:rPr>
      <w:u w:val="single"/>
      <w:lang w:val="ru-RU"/>
    </w:rPr>
  </w:style>
  <w:style w:type="character" w:customStyle="1" w:styleId="aff1">
    <w:name w:val="Диссертация. Таблица номер Знак"/>
    <w:basedOn w:val="aff"/>
    <w:link w:val="aff0"/>
    <w:rsid w:val="00DD468E"/>
    <w:rPr>
      <w:rFonts w:ascii="Times New Roman" w:eastAsiaTheme="minorHAnsi" w:hAnsi="Times New Roman" w:cstheme="majorBidi"/>
      <w:caps w:val="0"/>
      <w:color w:val="000000" w:themeColor="text1"/>
      <w:spacing w:val="10"/>
      <w:sz w:val="28"/>
      <w:szCs w:val="18"/>
      <w:u w:val="single"/>
      <w:lang w:val="en-US" w:bidi="en-US"/>
    </w:rPr>
  </w:style>
  <w:style w:type="paragraph" w:customStyle="1" w:styleId="aff2">
    <w:name w:val="Диссертация. Программа"/>
    <w:basedOn w:val="a1"/>
    <w:link w:val="aff3"/>
    <w:qFormat/>
    <w:rsid w:val="00C748B8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3">
    <w:name w:val="Диссертация. Программа Знак"/>
    <w:basedOn w:val="a2"/>
    <w:link w:val="aff2"/>
    <w:rsid w:val="00C748B8"/>
    <w:rPr>
      <w:rFonts w:ascii="Courier New" w:hAnsi="Courier New" w:cs="Courier New"/>
      <w:color w:val="000000"/>
      <w:sz w:val="20"/>
      <w:szCs w:val="20"/>
    </w:rPr>
  </w:style>
  <w:style w:type="paragraph" w:styleId="aff4">
    <w:name w:val="header"/>
    <w:basedOn w:val="a1"/>
    <w:link w:val="aff5"/>
    <w:uiPriority w:val="99"/>
    <w:unhideWhenUsed/>
    <w:rsid w:val="003249D2"/>
    <w:pPr>
      <w:tabs>
        <w:tab w:val="center" w:pos="4677"/>
        <w:tab w:val="right" w:pos="9355"/>
      </w:tabs>
      <w:spacing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3249D2"/>
    <w:rPr>
      <w:rFonts w:ascii="Times New Roman" w:hAnsi="Times New Roman"/>
      <w:color w:val="000000" w:themeColor="text1"/>
      <w:sz w:val="28"/>
    </w:rPr>
  </w:style>
  <w:style w:type="paragraph" w:styleId="aff6">
    <w:name w:val="footer"/>
    <w:basedOn w:val="a1"/>
    <w:link w:val="aff7"/>
    <w:uiPriority w:val="99"/>
    <w:unhideWhenUsed/>
    <w:rsid w:val="003249D2"/>
    <w:pPr>
      <w:tabs>
        <w:tab w:val="center" w:pos="4677"/>
        <w:tab w:val="right" w:pos="9355"/>
      </w:tabs>
      <w:spacing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3249D2"/>
    <w:rPr>
      <w:rFonts w:ascii="Times New Roman" w:hAnsi="Times New Roman"/>
      <w:color w:val="000000" w:themeColor="text1"/>
      <w:sz w:val="28"/>
    </w:rPr>
  </w:style>
  <w:style w:type="paragraph" w:styleId="aff8">
    <w:name w:val="Plain Text"/>
    <w:basedOn w:val="a1"/>
    <w:link w:val="aff9"/>
    <w:uiPriority w:val="99"/>
    <w:unhideWhenUsed/>
    <w:rsid w:val="00FB7180"/>
    <w:pPr>
      <w:spacing w:line="240" w:lineRule="auto"/>
      <w:ind w:firstLine="0"/>
      <w:jc w:val="left"/>
    </w:pPr>
    <w:rPr>
      <w:rFonts w:ascii="Consolas" w:eastAsiaTheme="minorHAnsi" w:hAnsi="Consolas" w:cs="Consolas"/>
      <w:color w:val="auto"/>
      <w:sz w:val="21"/>
      <w:szCs w:val="21"/>
    </w:rPr>
  </w:style>
  <w:style w:type="character" w:customStyle="1" w:styleId="aff9">
    <w:name w:val="Текст Знак"/>
    <w:basedOn w:val="a2"/>
    <w:link w:val="aff8"/>
    <w:uiPriority w:val="99"/>
    <w:rsid w:val="00FB7180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Диссертация обычный"/>
    <w:qFormat/>
    <w:rsid w:val="00AB7109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1"/>
    <w:next w:val="a1"/>
    <w:link w:val="10"/>
    <w:uiPriority w:val="9"/>
    <w:qFormat/>
    <w:rsid w:val="00762A2D"/>
    <w:pPr>
      <w:keepNext/>
      <w:pageBreakBefore/>
      <w:suppressAutoHyphens/>
      <w:spacing w:after="240"/>
      <w:ind w:firstLine="0"/>
      <w:contextualSpacing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B1019"/>
    <w:pPr>
      <w:keepNext/>
      <w:keepLines/>
      <w:suppressAutoHyphens/>
      <w:spacing w:before="240" w:after="240" w:line="288" w:lineRule="auto"/>
      <w:ind w:firstLine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602CEE"/>
    <w:pPr>
      <w:keepNext/>
      <w:suppressAutoHyphens/>
      <w:spacing w:before="240"/>
      <w:ind w:firstLine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4A725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A725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A725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A725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A725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A725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62A2D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7B1019"/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character" w:customStyle="1" w:styleId="30">
    <w:name w:val="Заголовок 3 Знак"/>
    <w:basedOn w:val="a2"/>
    <w:link w:val="3"/>
    <w:uiPriority w:val="9"/>
    <w:rsid w:val="00602CEE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40">
    <w:name w:val="Заголовок 4 Знак"/>
    <w:basedOn w:val="a2"/>
    <w:link w:val="4"/>
    <w:uiPriority w:val="9"/>
    <w:rsid w:val="004A72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2"/>
    <w:link w:val="5"/>
    <w:uiPriority w:val="9"/>
    <w:semiHidden/>
    <w:rsid w:val="004A72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2"/>
    <w:link w:val="6"/>
    <w:uiPriority w:val="9"/>
    <w:semiHidden/>
    <w:rsid w:val="004A72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2"/>
    <w:link w:val="7"/>
    <w:uiPriority w:val="9"/>
    <w:semiHidden/>
    <w:rsid w:val="004A725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2"/>
    <w:link w:val="8"/>
    <w:uiPriority w:val="9"/>
    <w:semiHidden/>
    <w:rsid w:val="004A725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A72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Balloon Text"/>
    <w:basedOn w:val="a1"/>
    <w:link w:val="a6"/>
    <w:uiPriority w:val="99"/>
    <w:semiHidden/>
    <w:unhideWhenUsed/>
    <w:rsid w:val="00D85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D8594A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39"/>
    <w:unhideWhenUsed/>
    <w:rsid w:val="00E20518"/>
    <w:pPr>
      <w:tabs>
        <w:tab w:val="right" w:leader="dot" w:pos="9639"/>
      </w:tabs>
      <w:spacing w:after="100"/>
      <w:ind w:right="424" w:firstLine="0"/>
      <w:jc w:val="left"/>
    </w:pPr>
    <w:rPr>
      <w:b/>
      <w:noProof/>
    </w:rPr>
  </w:style>
  <w:style w:type="paragraph" w:styleId="a7">
    <w:name w:val="TOC Heading"/>
    <w:basedOn w:val="1"/>
    <w:next w:val="a1"/>
    <w:uiPriority w:val="39"/>
    <w:semiHidden/>
    <w:unhideWhenUsed/>
    <w:qFormat/>
    <w:rsid w:val="004A7251"/>
    <w:pPr>
      <w:outlineLvl w:val="9"/>
    </w:pPr>
    <w:rPr>
      <w:lang w:bidi="en-US"/>
    </w:rPr>
  </w:style>
  <w:style w:type="character" w:styleId="a8">
    <w:name w:val="Hyperlink"/>
    <w:basedOn w:val="a2"/>
    <w:uiPriority w:val="99"/>
    <w:unhideWhenUsed/>
    <w:rsid w:val="00D8594A"/>
    <w:rPr>
      <w:color w:val="0000FF" w:themeColor="hyperlink"/>
      <w:u w:val="single"/>
    </w:rPr>
  </w:style>
  <w:style w:type="paragraph" w:styleId="a9">
    <w:name w:val="List Paragraph"/>
    <w:basedOn w:val="a1"/>
    <w:link w:val="aa"/>
    <w:uiPriority w:val="34"/>
    <w:qFormat/>
    <w:rsid w:val="00D8594A"/>
    <w:pPr>
      <w:ind w:left="720"/>
      <w:contextualSpacing/>
    </w:pPr>
  </w:style>
  <w:style w:type="character" w:customStyle="1" w:styleId="aa">
    <w:name w:val="Абзац списка Знак"/>
    <w:basedOn w:val="a2"/>
    <w:link w:val="a9"/>
    <w:uiPriority w:val="34"/>
    <w:rsid w:val="00D8594A"/>
    <w:rPr>
      <w:rFonts w:ascii="Times New Roman" w:hAnsi="Times New Roman"/>
      <w:sz w:val="28"/>
    </w:rPr>
  </w:style>
  <w:style w:type="paragraph" w:customStyle="1" w:styleId="ab">
    <w:name w:val="Диссертация. Список Тире"/>
    <w:basedOn w:val="a9"/>
    <w:link w:val="ac"/>
    <w:qFormat/>
    <w:rsid w:val="009C5B92"/>
    <w:pPr>
      <w:ind w:left="397" w:hanging="397"/>
    </w:pPr>
  </w:style>
  <w:style w:type="character" w:customStyle="1" w:styleId="ac">
    <w:name w:val="Диссертация. Список Тире Знак"/>
    <w:basedOn w:val="aa"/>
    <w:link w:val="ab"/>
    <w:rsid w:val="009C5B92"/>
    <w:rPr>
      <w:rFonts w:ascii="Times New Roman" w:hAnsi="Times New Roman"/>
      <w:sz w:val="28"/>
    </w:rPr>
  </w:style>
  <w:style w:type="table" w:styleId="ad">
    <w:name w:val="Table Grid"/>
    <w:basedOn w:val="a3"/>
    <w:uiPriority w:val="59"/>
    <w:rsid w:val="008B190E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2"/>
    <w:uiPriority w:val="99"/>
    <w:semiHidden/>
    <w:rsid w:val="008B190E"/>
    <w:rPr>
      <w:color w:val="808080"/>
    </w:rPr>
  </w:style>
  <w:style w:type="paragraph" w:styleId="af">
    <w:name w:val="caption"/>
    <w:basedOn w:val="a1"/>
    <w:next w:val="a1"/>
    <w:link w:val="af0"/>
    <w:uiPriority w:val="35"/>
    <w:unhideWhenUsed/>
    <w:qFormat/>
    <w:rsid w:val="008B190E"/>
    <w:rPr>
      <w:rFonts w:eastAsiaTheme="minorHAnsi" w:cstheme="majorBidi"/>
      <w:caps/>
      <w:spacing w:val="10"/>
      <w:sz w:val="18"/>
      <w:szCs w:val="18"/>
      <w:lang w:val="en-US" w:bidi="en-US"/>
    </w:rPr>
  </w:style>
  <w:style w:type="paragraph" w:styleId="af1">
    <w:name w:val="Revision"/>
    <w:hidden/>
    <w:uiPriority w:val="99"/>
    <w:semiHidden/>
    <w:rsid w:val="008B190E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</w:style>
  <w:style w:type="paragraph" w:styleId="af2">
    <w:name w:val="annotation text"/>
    <w:basedOn w:val="a1"/>
    <w:link w:val="af3"/>
    <w:semiHidden/>
    <w:rsid w:val="008B190E"/>
    <w:pPr>
      <w:spacing w:before="120"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2"/>
    <w:link w:val="af2"/>
    <w:semiHidden/>
    <w:rsid w:val="008B19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2"/>
    <w:link w:val="af5"/>
    <w:semiHidden/>
    <w:rsid w:val="008B190E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endnote text"/>
    <w:basedOn w:val="a1"/>
    <w:link w:val="af4"/>
    <w:semiHidden/>
    <w:rsid w:val="008B190E"/>
    <w:pPr>
      <w:spacing w:before="120" w:after="120"/>
    </w:pPr>
    <w:rPr>
      <w:rFonts w:eastAsia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2"/>
    <w:uiPriority w:val="99"/>
    <w:semiHidden/>
    <w:rsid w:val="008B190E"/>
    <w:rPr>
      <w:rFonts w:ascii="Times New Roman" w:hAnsi="Times New Roman"/>
      <w:sz w:val="20"/>
      <w:szCs w:val="20"/>
    </w:rPr>
  </w:style>
  <w:style w:type="table" w:styleId="-2">
    <w:name w:val="Light Shading Accent 2"/>
    <w:basedOn w:val="a3"/>
    <w:uiPriority w:val="60"/>
    <w:rsid w:val="008B190E"/>
    <w:pPr>
      <w:spacing w:after="0" w:line="240" w:lineRule="auto"/>
    </w:pPr>
    <w:rPr>
      <w:color w:val="943634" w:themeColor="accent2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0">
    <w:name w:val="Диссертация. Список нумерация"/>
    <w:basedOn w:val="a9"/>
    <w:link w:val="af6"/>
    <w:qFormat/>
    <w:rsid w:val="00EB500B"/>
    <w:pPr>
      <w:numPr>
        <w:numId w:val="28"/>
      </w:numPr>
      <w:ind w:left="397" w:hanging="397"/>
    </w:pPr>
  </w:style>
  <w:style w:type="paragraph" w:customStyle="1" w:styleId="af7">
    <w:name w:val="Диссертация. Без отступа"/>
    <w:basedOn w:val="a1"/>
    <w:link w:val="af8"/>
    <w:qFormat/>
    <w:rsid w:val="009C5B92"/>
    <w:pPr>
      <w:suppressAutoHyphens/>
      <w:ind w:firstLine="0"/>
    </w:pPr>
  </w:style>
  <w:style w:type="character" w:customStyle="1" w:styleId="af6">
    <w:name w:val="Диссертация. Список нумерация Знак"/>
    <w:basedOn w:val="aa"/>
    <w:link w:val="a0"/>
    <w:rsid w:val="00EB500B"/>
    <w:rPr>
      <w:rFonts w:ascii="Times New Roman" w:hAnsi="Times New Roman"/>
      <w:color w:val="000000" w:themeColor="text1"/>
      <w:sz w:val="28"/>
    </w:rPr>
  </w:style>
  <w:style w:type="paragraph" w:styleId="21">
    <w:name w:val="toc 2"/>
    <w:basedOn w:val="a1"/>
    <w:next w:val="a1"/>
    <w:autoRedefine/>
    <w:uiPriority w:val="39"/>
    <w:unhideWhenUsed/>
    <w:rsid w:val="00D52E70"/>
    <w:pPr>
      <w:tabs>
        <w:tab w:val="right" w:leader="dot" w:pos="9639"/>
      </w:tabs>
      <w:spacing w:after="100"/>
      <w:ind w:left="879" w:right="709" w:hanging="454"/>
      <w:jc w:val="left"/>
    </w:pPr>
  </w:style>
  <w:style w:type="character" w:customStyle="1" w:styleId="af8">
    <w:name w:val="Диссертация. Без отступа Знак"/>
    <w:basedOn w:val="a2"/>
    <w:link w:val="af7"/>
    <w:rsid w:val="009C5B92"/>
    <w:rPr>
      <w:rFonts w:ascii="Times New Roman" w:hAnsi="Times New Roman"/>
      <w:sz w:val="28"/>
    </w:rPr>
  </w:style>
  <w:style w:type="character" w:styleId="af9">
    <w:name w:val="Intense Emphasis"/>
    <w:basedOn w:val="a2"/>
    <w:uiPriority w:val="21"/>
    <w:qFormat/>
    <w:rsid w:val="00074129"/>
    <w:rPr>
      <w:b/>
      <w:bCs/>
      <w:i/>
      <w:iCs/>
      <w:color w:val="4F81BD" w:themeColor="accent1"/>
    </w:rPr>
  </w:style>
  <w:style w:type="paragraph" w:customStyle="1" w:styleId="a">
    <w:name w:val="Диссертация. Штриховая нумерация"/>
    <w:basedOn w:val="a9"/>
    <w:link w:val="afa"/>
    <w:qFormat/>
    <w:rsid w:val="00FC5A60"/>
    <w:pPr>
      <w:numPr>
        <w:ilvl w:val="1"/>
        <w:numId w:val="36"/>
      </w:numPr>
      <w:ind w:left="709" w:hanging="283"/>
    </w:pPr>
  </w:style>
  <w:style w:type="paragraph" w:customStyle="1" w:styleId="afb">
    <w:name w:val="Диссертация. Подписи рисунков"/>
    <w:basedOn w:val="a1"/>
    <w:link w:val="afc"/>
    <w:qFormat/>
    <w:rsid w:val="00B85594"/>
    <w:pPr>
      <w:spacing w:after="120"/>
      <w:ind w:left="1134" w:hanging="1134"/>
    </w:pPr>
  </w:style>
  <w:style w:type="character" w:customStyle="1" w:styleId="afa">
    <w:name w:val="Диссертация. Штриховая нумерация Знак"/>
    <w:basedOn w:val="aa"/>
    <w:link w:val="a"/>
    <w:rsid w:val="00FC5A60"/>
    <w:rPr>
      <w:rFonts w:ascii="Times New Roman" w:hAnsi="Times New Roman"/>
      <w:color w:val="000000" w:themeColor="text1"/>
      <w:sz w:val="28"/>
    </w:rPr>
  </w:style>
  <w:style w:type="character" w:customStyle="1" w:styleId="afc">
    <w:name w:val="Диссертация. Подписи рисунков Знак"/>
    <w:basedOn w:val="a2"/>
    <w:link w:val="afb"/>
    <w:rsid w:val="00B85594"/>
    <w:rPr>
      <w:rFonts w:ascii="Times New Roman" w:hAnsi="Times New Roman"/>
      <w:color w:val="000000" w:themeColor="text1"/>
      <w:sz w:val="28"/>
    </w:rPr>
  </w:style>
  <w:style w:type="paragraph" w:customStyle="1" w:styleId="-">
    <w:name w:val="Диссертация. Блок-схема"/>
    <w:basedOn w:val="a1"/>
    <w:link w:val="-0"/>
    <w:qFormat/>
    <w:rsid w:val="00997BE6"/>
    <w:pPr>
      <w:spacing w:line="240" w:lineRule="auto"/>
      <w:ind w:firstLine="0"/>
      <w:jc w:val="center"/>
    </w:pPr>
  </w:style>
  <w:style w:type="paragraph" w:styleId="afd">
    <w:name w:val="Normal (Web)"/>
    <w:basedOn w:val="a1"/>
    <w:uiPriority w:val="99"/>
    <w:semiHidden/>
    <w:unhideWhenUsed/>
    <w:rsid w:val="002B2328"/>
    <w:pPr>
      <w:spacing w:before="100" w:beforeAutospacing="1" w:after="100" w:afterAutospacing="1" w:line="240" w:lineRule="auto"/>
      <w:ind w:firstLine="0"/>
      <w:jc w:val="left"/>
    </w:pPr>
    <w:rPr>
      <w:rFonts w:cs="Times New Roman"/>
      <w:color w:val="auto"/>
      <w:sz w:val="24"/>
      <w:szCs w:val="24"/>
      <w:lang w:eastAsia="ru-RU"/>
    </w:rPr>
  </w:style>
  <w:style w:type="character" w:customStyle="1" w:styleId="-0">
    <w:name w:val="Диссертация. Блок-схема Знак"/>
    <w:basedOn w:val="a2"/>
    <w:link w:val="-"/>
    <w:rsid w:val="00997BE6"/>
    <w:rPr>
      <w:rFonts w:ascii="Times New Roman" w:hAnsi="Times New Roman"/>
      <w:color w:val="000000" w:themeColor="text1"/>
      <w:sz w:val="28"/>
    </w:rPr>
  </w:style>
  <w:style w:type="paragraph" w:customStyle="1" w:styleId="afe">
    <w:name w:val="Диссертация. Название таблиц"/>
    <w:basedOn w:val="af"/>
    <w:link w:val="aff"/>
    <w:qFormat/>
    <w:rsid w:val="00DD468E"/>
    <w:pPr>
      <w:keepNext/>
      <w:ind w:firstLine="0"/>
    </w:pPr>
    <w:rPr>
      <w:caps w:val="0"/>
      <w:sz w:val="28"/>
    </w:rPr>
  </w:style>
  <w:style w:type="character" w:customStyle="1" w:styleId="af0">
    <w:name w:val="Название объекта Знак"/>
    <w:basedOn w:val="a2"/>
    <w:link w:val="af"/>
    <w:uiPriority w:val="35"/>
    <w:rsid w:val="00461994"/>
    <w:rPr>
      <w:rFonts w:ascii="Times New Roman" w:eastAsiaTheme="minorHAnsi" w:hAnsi="Times New Roman" w:cstheme="majorBidi"/>
      <w:caps/>
      <w:color w:val="000000" w:themeColor="text1"/>
      <w:spacing w:val="10"/>
      <w:sz w:val="18"/>
      <w:szCs w:val="18"/>
      <w:lang w:val="en-US" w:bidi="en-US"/>
    </w:rPr>
  </w:style>
  <w:style w:type="character" w:customStyle="1" w:styleId="aff">
    <w:name w:val="Диссертация. Название таблиц Знак"/>
    <w:basedOn w:val="af0"/>
    <w:link w:val="afe"/>
    <w:rsid w:val="00DD468E"/>
    <w:rPr>
      <w:rFonts w:ascii="Times New Roman" w:eastAsiaTheme="minorHAnsi" w:hAnsi="Times New Roman" w:cstheme="majorBidi"/>
      <w:caps w:val="0"/>
      <w:color w:val="000000" w:themeColor="text1"/>
      <w:spacing w:val="10"/>
      <w:sz w:val="28"/>
      <w:szCs w:val="18"/>
      <w:lang w:val="en-US" w:bidi="en-US"/>
    </w:rPr>
  </w:style>
  <w:style w:type="paragraph" w:styleId="31">
    <w:name w:val="toc 3"/>
    <w:basedOn w:val="a1"/>
    <w:next w:val="a1"/>
    <w:autoRedefine/>
    <w:uiPriority w:val="39"/>
    <w:unhideWhenUsed/>
    <w:rsid w:val="00224611"/>
    <w:pPr>
      <w:spacing w:after="100"/>
      <w:ind w:left="560"/>
    </w:pPr>
  </w:style>
  <w:style w:type="paragraph" w:customStyle="1" w:styleId="aff0">
    <w:name w:val="Диссертация. Таблица номер"/>
    <w:basedOn w:val="afe"/>
    <w:link w:val="aff1"/>
    <w:qFormat/>
    <w:rsid w:val="00DD468E"/>
    <w:pPr>
      <w:jc w:val="right"/>
    </w:pPr>
    <w:rPr>
      <w:u w:val="single"/>
      <w:lang w:val="ru-RU"/>
    </w:rPr>
  </w:style>
  <w:style w:type="character" w:customStyle="1" w:styleId="aff1">
    <w:name w:val="Диссертация. Таблица номер Знак"/>
    <w:basedOn w:val="aff"/>
    <w:link w:val="aff0"/>
    <w:rsid w:val="00DD468E"/>
    <w:rPr>
      <w:rFonts w:ascii="Times New Roman" w:eastAsiaTheme="minorHAnsi" w:hAnsi="Times New Roman" w:cstheme="majorBidi"/>
      <w:caps w:val="0"/>
      <w:color w:val="000000" w:themeColor="text1"/>
      <w:spacing w:val="10"/>
      <w:sz w:val="28"/>
      <w:szCs w:val="18"/>
      <w:u w:val="single"/>
      <w:lang w:val="en-US" w:bidi="en-US"/>
    </w:rPr>
  </w:style>
  <w:style w:type="paragraph" w:customStyle="1" w:styleId="aff2">
    <w:name w:val="Диссертация. Программа"/>
    <w:basedOn w:val="a1"/>
    <w:link w:val="aff3"/>
    <w:qFormat/>
    <w:rsid w:val="00C748B8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3">
    <w:name w:val="Диссертация. Программа Знак"/>
    <w:basedOn w:val="a2"/>
    <w:link w:val="aff2"/>
    <w:rsid w:val="00C748B8"/>
    <w:rPr>
      <w:rFonts w:ascii="Courier New" w:hAnsi="Courier New" w:cs="Courier New"/>
      <w:color w:val="000000"/>
      <w:sz w:val="20"/>
      <w:szCs w:val="20"/>
    </w:rPr>
  </w:style>
  <w:style w:type="paragraph" w:styleId="aff4">
    <w:name w:val="header"/>
    <w:basedOn w:val="a1"/>
    <w:link w:val="aff5"/>
    <w:uiPriority w:val="99"/>
    <w:unhideWhenUsed/>
    <w:rsid w:val="003249D2"/>
    <w:pPr>
      <w:tabs>
        <w:tab w:val="center" w:pos="4677"/>
        <w:tab w:val="right" w:pos="9355"/>
      </w:tabs>
      <w:spacing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3249D2"/>
    <w:rPr>
      <w:rFonts w:ascii="Times New Roman" w:hAnsi="Times New Roman"/>
      <w:color w:val="000000" w:themeColor="text1"/>
      <w:sz w:val="28"/>
    </w:rPr>
  </w:style>
  <w:style w:type="paragraph" w:styleId="aff6">
    <w:name w:val="footer"/>
    <w:basedOn w:val="a1"/>
    <w:link w:val="aff7"/>
    <w:uiPriority w:val="99"/>
    <w:unhideWhenUsed/>
    <w:rsid w:val="003249D2"/>
    <w:pPr>
      <w:tabs>
        <w:tab w:val="center" w:pos="4677"/>
        <w:tab w:val="right" w:pos="9355"/>
      </w:tabs>
      <w:spacing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3249D2"/>
    <w:rPr>
      <w:rFonts w:ascii="Times New Roman" w:hAnsi="Times New Roman"/>
      <w:color w:val="000000" w:themeColor="text1"/>
      <w:sz w:val="28"/>
    </w:rPr>
  </w:style>
  <w:style w:type="paragraph" w:styleId="aff8">
    <w:name w:val="Plain Text"/>
    <w:basedOn w:val="a1"/>
    <w:link w:val="aff9"/>
    <w:uiPriority w:val="99"/>
    <w:unhideWhenUsed/>
    <w:rsid w:val="00FB7180"/>
    <w:pPr>
      <w:spacing w:line="240" w:lineRule="auto"/>
      <w:ind w:firstLine="0"/>
      <w:jc w:val="left"/>
    </w:pPr>
    <w:rPr>
      <w:rFonts w:ascii="Consolas" w:eastAsiaTheme="minorHAnsi" w:hAnsi="Consolas" w:cs="Consolas"/>
      <w:color w:val="auto"/>
      <w:sz w:val="21"/>
      <w:szCs w:val="21"/>
    </w:rPr>
  </w:style>
  <w:style w:type="character" w:customStyle="1" w:styleId="aff9">
    <w:name w:val="Текст Знак"/>
    <w:basedOn w:val="a2"/>
    <w:link w:val="aff8"/>
    <w:uiPriority w:val="99"/>
    <w:rsid w:val="00FB7180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8B60-9887-4A5F-8AED-C22F34A7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step1k</dc:creator>
  <cp:lastModifiedBy>Даня</cp:lastModifiedBy>
  <cp:revision>4</cp:revision>
  <cp:lastPrinted>2012-08-17T04:38:00Z</cp:lastPrinted>
  <dcterms:created xsi:type="dcterms:W3CDTF">2012-08-17T04:39:00Z</dcterms:created>
  <dcterms:modified xsi:type="dcterms:W3CDTF">2012-08-28T14:12:00Z</dcterms:modified>
</cp:coreProperties>
</file>